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5D" w:rsidRPr="000F5FB3" w:rsidRDefault="000F5FB3" w:rsidP="000F5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5FB3">
        <w:rPr>
          <w:rFonts w:ascii="Times New Roman" w:hAnsi="Times New Roman" w:cs="Times New Roman"/>
          <w:sz w:val="28"/>
          <w:szCs w:val="28"/>
        </w:rPr>
        <w:t>ООО «РВЭМТ»</w:t>
      </w:r>
    </w:p>
    <w:p w:rsidR="000F5FB3" w:rsidRPr="000F5FB3" w:rsidRDefault="000F5FB3" w:rsidP="000F5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5FB3" w:rsidRP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B3">
        <w:rPr>
          <w:rFonts w:ascii="Times New Roman" w:hAnsi="Times New Roman" w:cs="Times New Roman"/>
          <w:sz w:val="28"/>
          <w:szCs w:val="28"/>
        </w:rPr>
        <w:t xml:space="preserve">Ким Галина </w:t>
      </w:r>
      <w:proofErr w:type="spellStart"/>
      <w:r w:rsidRPr="000F5FB3">
        <w:rPr>
          <w:rFonts w:ascii="Times New Roman" w:hAnsi="Times New Roman" w:cs="Times New Roman"/>
          <w:sz w:val="28"/>
          <w:szCs w:val="28"/>
        </w:rPr>
        <w:t>Сунамовна</w:t>
      </w:r>
      <w:proofErr w:type="spellEnd"/>
      <w:r w:rsidRPr="000F5FB3">
        <w:rPr>
          <w:rFonts w:ascii="Times New Roman" w:hAnsi="Times New Roman" w:cs="Times New Roman"/>
          <w:sz w:val="28"/>
          <w:szCs w:val="28"/>
        </w:rPr>
        <w:t xml:space="preserve"> – врач-акушер-гинеколог, Высшая категория, Отличник Р</w:t>
      </w:r>
      <w:proofErr w:type="gramStart"/>
      <w:r w:rsidRPr="000F5FB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F5FB3">
        <w:rPr>
          <w:rFonts w:ascii="Times New Roman" w:hAnsi="Times New Roman" w:cs="Times New Roman"/>
          <w:sz w:val="28"/>
          <w:szCs w:val="28"/>
        </w:rPr>
        <w:t>Я)</w:t>
      </w:r>
    </w:p>
    <w:p w:rsidR="000F5FB3" w:rsidRP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B3">
        <w:rPr>
          <w:rFonts w:ascii="Times New Roman" w:hAnsi="Times New Roman" w:cs="Times New Roman"/>
          <w:sz w:val="28"/>
          <w:szCs w:val="28"/>
        </w:rPr>
        <w:t>Крутикова Маргарита Львовна – врач ультразвуковой диагностики, Высшая категория, Отличник Р</w:t>
      </w:r>
      <w:proofErr w:type="gramStart"/>
      <w:r w:rsidRPr="000F5FB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F5FB3">
        <w:rPr>
          <w:rFonts w:ascii="Times New Roman" w:hAnsi="Times New Roman" w:cs="Times New Roman"/>
          <w:sz w:val="28"/>
          <w:szCs w:val="28"/>
        </w:rPr>
        <w:t>Я)</w:t>
      </w:r>
    </w:p>
    <w:p w:rsidR="000F5FB3" w:rsidRP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FB3">
        <w:rPr>
          <w:rFonts w:ascii="Times New Roman" w:hAnsi="Times New Roman" w:cs="Times New Roman"/>
          <w:sz w:val="28"/>
          <w:szCs w:val="28"/>
        </w:rPr>
        <w:t>Остобунаев</w:t>
      </w:r>
      <w:proofErr w:type="spellEnd"/>
      <w:r w:rsidRPr="000F5FB3">
        <w:rPr>
          <w:rFonts w:ascii="Times New Roman" w:hAnsi="Times New Roman" w:cs="Times New Roman"/>
          <w:sz w:val="28"/>
          <w:szCs w:val="28"/>
        </w:rPr>
        <w:t xml:space="preserve"> Василий Васильевич – врач-уролог, Высшая категория, Отличник Р</w:t>
      </w:r>
      <w:proofErr w:type="gramStart"/>
      <w:r w:rsidRPr="000F5FB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0F5FB3">
        <w:rPr>
          <w:rFonts w:ascii="Times New Roman" w:hAnsi="Times New Roman" w:cs="Times New Roman"/>
          <w:sz w:val="28"/>
          <w:szCs w:val="28"/>
        </w:rPr>
        <w:t>Я)</w:t>
      </w: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FB3">
        <w:rPr>
          <w:rFonts w:ascii="Times New Roman" w:hAnsi="Times New Roman" w:cs="Times New Roman"/>
          <w:sz w:val="28"/>
          <w:szCs w:val="28"/>
        </w:rPr>
        <w:t xml:space="preserve">Чуркина Елена Владимировна – </w:t>
      </w:r>
      <w:proofErr w:type="spellStart"/>
      <w:r w:rsidRPr="000F5FB3">
        <w:rPr>
          <w:rFonts w:ascii="Times New Roman" w:hAnsi="Times New Roman" w:cs="Times New Roman"/>
          <w:sz w:val="28"/>
          <w:szCs w:val="28"/>
        </w:rPr>
        <w:t>врач-дерматовенеролог</w:t>
      </w:r>
      <w:proofErr w:type="spellEnd"/>
      <w:r w:rsidRPr="000F5FB3">
        <w:rPr>
          <w:rFonts w:ascii="Times New Roman" w:hAnsi="Times New Roman" w:cs="Times New Roman"/>
          <w:sz w:val="28"/>
          <w:szCs w:val="28"/>
        </w:rPr>
        <w:t>, косметолог</w:t>
      </w: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B3" w:rsidRDefault="000F5FB3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Тарифа на услуги специалистов</w:t>
      </w:r>
    </w:p>
    <w:p w:rsidR="002154E9" w:rsidRPr="00985AA6" w:rsidRDefault="002154E9" w:rsidP="00985AA6">
      <w:pPr>
        <w:ind w:left="5040"/>
        <w:jc w:val="right"/>
      </w:pPr>
      <w:r w:rsidRPr="00985AA6">
        <w:t>«Утверждаю»</w:t>
      </w:r>
    </w:p>
    <w:p w:rsidR="002154E9" w:rsidRPr="00985AA6" w:rsidRDefault="002154E9" w:rsidP="00985AA6">
      <w:pPr>
        <w:ind w:left="5040"/>
        <w:jc w:val="right"/>
      </w:pPr>
      <w:r w:rsidRPr="00985AA6">
        <w:t>Главный врач</w:t>
      </w:r>
    </w:p>
    <w:p w:rsidR="002154E9" w:rsidRPr="00985AA6" w:rsidRDefault="002154E9" w:rsidP="00985AA6">
      <w:pPr>
        <w:ind w:left="5040"/>
        <w:jc w:val="right"/>
      </w:pPr>
      <w:r w:rsidRPr="00985AA6">
        <w:t xml:space="preserve">_________ Е.А. </w:t>
      </w:r>
      <w:proofErr w:type="spellStart"/>
      <w:r w:rsidRPr="00985AA6">
        <w:t>Бодунова</w:t>
      </w:r>
      <w:proofErr w:type="spellEnd"/>
    </w:p>
    <w:p w:rsidR="002154E9" w:rsidRPr="0028091F" w:rsidRDefault="002154E9" w:rsidP="002154E9">
      <w:pPr>
        <w:jc w:val="center"/>
        <w:rPr>
          <w:b/>
          <w:i/>
        </w:rPr>
      </w:pPr>
      <w:r w:rsidRPr="0028091F">
        <w:rPr>
          <w:b/>
          <w:i/>
        </w:rPr>
        <w:t xml:space="preserve">Тарифы на услуги в области акушерства - гинекологии </w:t>
      </w:r>
    </w:p>
    <w:p w:rsidR="002154E9" w:rsidRPr="0028091F" w:rsidRDefault="002154E9" w:rsidP="002154E9">
      <w:pPr>
        <w:jc w:val="center"/>
        <w:rPr>
          <w:b/>
          <w:i/>
        </w:rPr>
      </w:pPr>
      <w:r w:rsidRPr="0028091F">
        <w:rPr>
          <w:b/>
          <w:i/>
        </w:rPr>
        <w:t xml:space="preserve">действительны с </w:t>
      </w:r>
      <w:r>
        <w:rPr>
          <w:b/>
          <w:i/>
        </w:rPr>
        <w:t>08.04.2016</w:t>
      </w:r>
      <w:r w:rsidRPr="0028091F">
        <w:rPr>
          <w:b/>
          <w:i/>
        </w:rPr>
        <w:t xml:space="preserve"> г.</w:t>
      </w:r>
    </w:p>
    <w:tbl>
      <w:tblPr>
        <w:tblW w:w="10777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"/>
        <w:gridCol w:w="3279"/>
        <w:gridCol w:w="1766"/>
        <w:gridCol w:w="5311"/>
      </w:tblGrid>
      <w:tr w:rsidR="002154E9" w:rsidRPr="0097554B" w:rsidTr="00DF60FE">
        <w:tc>
          <w:tcPr>
            <w:tcW w:w="416" w:type="dxa"/>
            <w:vAlign w:val="center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№</w:t>
            </w:r>
          </w:p>
        </w:tc>
        <w:tc>
          <w:tcPr>
            <w:tcW w:w="3280" w:type="dxa"/>
            <w:vAlign w:val="center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767" w:type="dxa"/>
            <w:vAlign w:val="center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Стоимость одной процедуры, руб.</w:t>
            </w:r>
          </w:p>
        </w:tc>
        <w:tc>
          <w:tcPr>
            <w:tcW w:w="5314" w:type="dxa"/>
            <w:vAlign w:val="center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Что представляет собой процедура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Первичная консультация врача </w:t>
            </w:r>
          </w:p>
          <w:p w:rsidR="002154E9" w:rsidRPr="0097554B" w:rsidRDefault="002154E9" w:rsidP="00DF60FE">
            <w:pPr>
              <w:rPr>
                <w:sz w:val="20"/>
                <w:szCs w:val="20"/>
              </w:rPr>
            </w:pPr>
          </w:p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Первичная консультация врача (без осмотра)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ind w:left="308" w:hanging="308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сбор анамнеза;</w:t>
            </w:r>
          </w:p>
          <w:p w:rsidR="002154E9" w:rsidRPr="0097554B" w:rsidRDefault="002154E9" w:rsidP="00DF60FE">
            <w:pPr>
              <w:ind w:left="308" w:hanging="308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внешний осмотр промежности;</w:t>
            </w:r>
          </w:p>
          <w:p w:rsidR="002154E9" w:rsidRPr="0097554B" w:rsidRDefault="002154E9" w:rsidP="00DF60FE">
            <w:pPr>
              <w:ind w:left="308" w:hanging="308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влагалищное исследование;</w:t>
            </w:r>
          </w:p>
          <w:p w:rsidR="002154E9" w:rsidRPr="0097554B" w:rsidRDefault="002154E9" w:rsidP="00DF60FE">
            <w:pPr>
              <w:ind w:left="308" w:hanging="308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постановка диагноза (окончательного или первичного);</w:t>
            </w:r>
          </w:p>
          <w:p w:rsidR="002154E9" w:rsidRPr="0097554B" w:rsidRDefault="002154E9" w:rsidP="00DF60FE">
            <w:pPr>
              <w:ind w:left="308" w:hanging="308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назначение дополнительных обследований или назначение рекомендаций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Повторная консультация врача</w:t>
            </w:r>
          </w:p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Повторная консультация врача (без осмотра)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интерпретация результатов обследования;</w:t>
            </w:r>
          </w:p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постановка окончательного диагноза;</w:t>
            </w:r>
          </w:p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назначение лечения</w:t>
            </w:r>
          </w:p>
        </w:tc>
      </w:tr>
      <w:tr w:rsidR="002154E9" w:rsidRPr="0097554B" w:rsidTr="00DF60FE">
        <w:trPr>
          <w:trHeight w:val="500"/>
        </w:trPr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proofErr w:type="spellStart"/>
            <w:r w:rsidRPr="0097554B">
              <w:rPr>
                <w:sz w:val="20"/>
                <w:szCs w:val="20"/>
              </w:rPr>
              <w:t>Кольпоскопия</w:t>
            </w:r>
            <w:proofErr w:type="spellEnd"/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Осмотр шейки матки с помощью специальной аппаратуры (микроскопа)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proofErr w:type="spellStart"/>
            <w:r w:rsidRPr="0097554B">
              <w:rPr>
                <w:sz w:val="20"/>
                <w:szCs w:val="20"/>
              </w:rPr>
              <w:t>Видеокольпоскопия</w:t>
            </w:r>
            <w:proofErr w:type="spellEnd"/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Видеокольпоскопия</w:t>
            </w:r>
            <w:proofErr w:type="spellEnd"/>
            <w:r>
              <w:rPr>
                <w:sz w:val="20"/>
                <w:szCs w:val="20"/>
              </w:rPr>
              <w:t xml:space="preserve"> является высокоинформативным методом диагностики патологии шейки матки и влагалища, основная сущность которого состоит в осмотре и ревизии состояния эпителия шейки матки и влагалища при многократном увеличении микроскопом, с применением эпителиальных тестов, при которых используется реакция тканей в ответ на их обработку различными медикаментозными средствами. Этот метод позволяет правильно поставить диагноз и оценить эффективность лечения. Продолжительность процедуры составляет 7-10 минут.</w:t>
            </w:r>
          </w:p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5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Ведение беременности до родов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Pr="0097554B">
              <w:rPr>
                <w:sz w:val="20"/>
                <w:szCs w:val="20"/>
              </w:rPr>
              <w:t xml:space="preserve"> за  1 повторный осмотр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Периодические осмотры специалиста по предварительной записи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Введение ВМС</w:t>
            </w:r>
          </w:p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ВМС "COPPER T"</w:t>
            </w:r>
          </w:p>
          <w:p w:rsidR="002154E9" w:rsidRPr="006D503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ВМС "Мирена"</w:t>
            </w:r>
          </w:p>
        </w:tc>
        <w:tc>
          <w:tcPr>
            <w:tcW w:w="1767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Введение в полость матки внутриматочной спирали после консультации специалиста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Удаление ВМС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Удаление из полости матки внутриматочной спирали после консультации специалиста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Восстановление девственности 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Восстановление девственной плевы путем специальных хирургических манипуляций под местной анестезией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Медикаментозное прерывание беременности препаратом «</w:t>
            </w:r>
            <w:proofErr w:type="spellStart"/>
            <w:r w:rsidRPr="0097554B">
              <w:rPr>
                <w:sz w:val="20"/>
                <w:szCs w:val="20"/>
              </w:rPr>
              <w:t>Мифепристон</w:t>
            </w:r>
            <w:proofErr w:type="spellEnd"/>
            <w:r w:rsidRPr="0097554B">
              <w:rPr>
                <w:sz w:val="20"/>
                <w:szCs w:val="20"/>
              </w:rPr>
              <w:t>» («</w:t>
            </w:r>
            <w:proofErr w:type="spellStart"/>
            <w:r w:rsidRPr="0097554B">
              <w:rPr>
                <w:sz w:val="20"/>
                <w:szCs w:val="20"/>
              </w:rPr>
              <w:t>Мифолиан</w:t>
            </w:r>
            <w:proofErr w:type="spellEnd"/>
            <w:r w:rsidRPr="0097554B">
              <w:rPr>
                <w:sz w:val="20"/>
                <w:szCs w:val="20"/>
              </w:rPr>
              <w:t>»)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Прерывание нежелательной беременности путем приема таблеток препарата «</w:t>
            </w:r>
            <w:proofErr w:type="spellStart"/>
            <w:r w:rsidRPr="0097554B">
              <w:rPr>
                <w:sz w:val="20"/>
                <w:szCs w:val="20"/>
              </w:rPr>
              <w:t>Мифепристон</w:t>
            </w:r>
            <w:proofErr w:type="spellEnd"/>
            <w:r w:rsidRPr="0097554B">
              <w:rPr>
                <w:sz w:val="20"/>
                <w:szCs w:val="20"/>
              </w:rPr>
              <w:t>» («</w:t>
            </w:r>
            <w:proofErr w:type="spellStart"/>
            <w:r w:rsidRPr="0097554B">
              <w:rPr>
                <w:sz w:val="20"/>
                <w:szCs w:val="20"/>
              </w:rPr>
              <w:t>Мифолиан</w:t>
            </w:r>
            <w:proofErr w:type="spellEnd"/>
            <w:r w:rsidRPr="0097554B">
              <w:rPr>
                <w:sz w:val="20"/>
                <w:szCs w:val="20"/>
              </w:rPr>
              <w:t xml:space="preserve">») (препарат отечественного  производства) до шести недель беременности. 100 % прерывание не влияет на репродуктивную функцию женщин. 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Мини-аборт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</w:t>
            </w:r>
          </w:p>
        </w:tc>
        <w:tc>
          <w:tcPr>
            <w:tcW w:w="5314" w:type="dxa"/>
            <w:vMerge w:val="restart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Прерывание нежелательной беременности с задержкой менструации до 21 дня путем </w:t>
            </w:r>
            <w:proofErr w:type="spellStart"/>
            <w:proofErr w:type="gramStart"/>
            <w:r w:rsidRPr="0097554B">
              <w:rPr>
                <w:sz w:val="20"/>
                <w:szCs w:val="20"/>
              </w:rPr>
              <w:t>вакуум-аспирации</w:t>
            </w:r>
            <w:proofErr w:type="spellEnd"/>
            <w:proofErr w:type="gramEnd"/>
            <w:r w:rsidRPr="0097554B">
              <w:rPr>
                <w:sz w:val="20"/>
                <w:szCs w:val="20"/>
              </w:rPr>
              <w:t xml:space="preserve"> под местной анестезией. Высокоэффективное прерывание с минимальным риском для репродуктивной функции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Мини-аборт</w:t>
            </w:r>
            <w:r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>
              <w:rPr>
                <w:sz w:val="20"/>
                <w:szCs w:val="20"/>
              </w:rPr>
              <w:t>диплана</w:t>
            </w:r>
            <w:proofErr w:type="spellEnd"/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</w:p>
        </w:tc>
        <w:tc>
          <w:tcPr>
            <w:tcW w:w="5314" w:type="dxa"/>
            <w:vMerge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Мини-аборт с </w:t>
            </w:r>
            <w:proofErr w:type="gramStart"/>
            <w:r w:rsidRPr="0097554B">
              <w:rPr>
                <w:sz w:val="20"/>
                <w:szCs w:val="20"/>
              </w:rPr>
              <w:t>контрольным</w:t>
            </w:r>
            <w:proofErr w:type="gramEnd"/>
            <w:r w:rsidRPr="0097554B">
              <w:rPr>
                <w:sz w:val="20"/>
                <w:szCs w:val="20"/>
              </w:rPr>
              <w:t xml:space="preserve"> УЗИ после процедуры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4810</w:t>
            </w:r>
          </w:p>
        </w:tc>
        <w:tc>
          <w:tcPr>
            <w:tcW w:w="5314" w:type="dxa"/>
            <w:vMerge w:val="restart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Прерывание нежелательной беременности с задержкой менструации до 21 дня путем </w:t>
            </w:r>
            <w:proofErr w:type="spellStart"/>
            <w:proofErr w:type="gramStart"/>
            <w:r w:rsidRPr="0097554B">
              <w:rPr>
                <w:sz w:val="20"/>
                <w:szCs w:val="20"/>
              </w:rPr>
              <w:t>вакуум-аспирации</w:t>
            </w:r>
            <w:proofErr w:type="spellEnd"/>
            <w:proofErr w:type="gramEnd"/>
            <w:r w:rsidRPr="0097554B">
              <w:rPr>
                <w:sz w:val="20"/>
                <w:szCs w:val="20"/>
              </w:rPr>
              <w:t xml:space="preserve"> под местной анестезией. Высокоэффективное прерывание с минимальным риском для репродуктивной функции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proofErr w:type="gramStart"/>
            <w:r w:rsidRPr="0097554B">
              <w:rPr>
                <w:sz w:val="20"/>
                <w:szCs w:val="20"/>
              </w:rPr>
              <w:t>Мини-аборт с контрольным УЗИ после процедуры</w:t>
            </w:r>
            <w:r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>
              <w:rPr>
                <w:sz w:val="20"/>
                <w:szCs w:val="20"/>
              </w:rPr>
              <w:t>диплана</w:t>
            </w:r>
            <w:proofErr w:type="spellEnd"/>
            <w:proofErr w:type="gramEnd"/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</w:t>
            </w:r>
          </w:p>
        </w:tc>
        <w:tc>
          <w:tcPr>
            <w:tcW w:w="5314" w:type="dxa"/>
            <w:vMerge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Лечение эрозии шейки матки под местной анестезией с использованием радиоволнового деструктора или высокочастотным электрохирургическим аппаратом «</w:t>
            </w:r>
            <w:proofErr w:type="spellStart"/>
            <w:r w:rsidRPr="0097554B">
              <w:rPr>
                <w:sz w:val="20"/>
                <w:szCs w:val="20"/>
              </w:rPr>
              <w:t>Фотек</w:t>
            </w:r>
            <w:proofErr w:type="spellEnd"/>
            <w:r w:rsidRPr="0097554B"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После обработки санирующими препаратами области предполагаемого воздействия и анестезии лекарственными препаратами, врач производит деструкцию эрозии специальным медицинским аппаратом (данная методика пришла к нам из США, где был разработан этот способ лечения и, на сегодняшний день, пользующийся наибольшей популярностью в мире по степени эффективности у пациентов)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Лечение полипов и </w:t>
            </w:r>
            <w:proofErr w:type="spellStart"/>
            <w:r w:rsidRPr="0097554B">
              <w:rPr>
                <w:sz w:val="20"/>
                <w:szCs w:val="20"/>
              </w:rPr>
              <w:t>наботовых</w:t>
            </w:r>
            <w:proofErr w:type="spellEnd"/>
            <w:r w:rsidRPr="0097554B">
              <w:rPr>
                <w:sz w:val="20"/>
                <w:szCs w:val="20"/>
              </w:rPr>
              <w:t xml:space="preserve"> кист шейки матки под местной анестезией с использованием радиоволнового деструктора или высокочастотным электрохирургическим аппаратом «</w:t>
            </w:r>
            <w:proofErr w:type="spellStart"/>
            <w:r w:rsidRPr="0097554B">
              <w:rPr>
                <w:sz w:val="20"/>
                <w:szCs w:val="20"/>
              </w:rPr>
              <w:t>Фотек</w:t>
            </w:r>
            <w:proofErr w:type="spellEnd"/>
            <w:r w:rsidRPr="0097554B"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После обработки санирующими препаратами области предполагаемого воздействия и анестезии лекарственными препаратами, врач производит деструкцию полипа или вскрытие и удаление </w:t>
            </w:r>
            <w:proofErr w:type="spellStart"/>
            <w:r w:rsidRPr="0097554B">
              <w:rPr>
                <w:sz w:val="20"/>
                <w:szCs w:val="20"/>
              </w:rPr>
              <w:t>наботовых</w:t>
            </w:r>
            <w:proofErr w:type="spellEnd"/>
            <w:r w:rsidRPr="0097554B">
              <w:rPr>
                <w:sz w:val="20"/>
                <w:szCs w:val="20"/>
              </w:rPr>
              <w:t xml:space="preserve"> кист специальным медицинским аппаратом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Лечение эрозии шейки матки нерожавшим женщинам с применением препаратов «</w:t>
            </w:r>
            <w:proofErr w:type="spellStart"/>
            <w:r w:rsidRPr="0097554B">
              <w:rPr>
                <w:sz w:val="20"/>
                <w:szCs w:val="20"/>
              </w:rPr>
              <w:t>солковагин</w:t>
            </w:r>
            <w:proofErr w:type="spellEnd"/>
            <w:r w:rsidRPr="0097554B">
              <w:rPr>
                <w:sz w:val="20"/>
                <w:szCs w:val="20"/>
              </w:rPr>
              <w:t>», «</w:t>
            </w:r>
            <w:proofErr w:type="spellStart"/>
            <w:r w:rsidRPr="0097554B">
              <w:rPr>
                <w:sz w:val="20"/>
                <w:szCs w:val="20"/>
              </w:rPr>
              <w:t>солкодерм</w:t>
            </w:r>
            <w:proofErr w:type="spellEnd"/>
            <w:r w:rsidRPr="0097554B">
              <w:rPr>
                <w:sz w:val="20"/>
                <w:szCs w:val="20"/>
              </w:rPr>
              <w:t>» (препарат пациента)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Применение указанных препаратов в комбинации других средств под наблюдением квалифицированного специалиста дает выраженный эффект, низкую частоту рецидивов заболевания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Удаление фиброзного полипа цервикального канала размерами до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7554B">
                <w:rPr>
                  <w:sz w:val="20"/>
                  <w:szCs w:val="20"/>
                </w:rPr>
                <w:t>1 см</w:t>
              </w:r>
            </w:smartTag>
            <w:r w:rsidRPr="0097554B">
              <w:rPr>
                <w:sz w:val="20"/>
                <w:szCs w:val="20"/>
              </w:rPr>
              <w:t>. под местной анестезией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Технология традиционная и хорошо изучена в мире, с использованием современных препаратов болевые ощущения практически отсутствуют</w:t>
            </w:r>
          </w:p>
        </w:tc>
      </w:tr>
      <w:tr w:rsidR="002154E9" w:rsidRPr="0097554B" w:rsidTr="00DF60FE">
        <w:trPr>
          <w:trHeight w:val="544"/>
        </w:trPr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Удаление фиброзного полипа цервикального канала размерами более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7554B">
                <w:rPr>
                  <w:sz w:val="20"/>
                  <w:szCs w:val="20"/>
                </w:rPr>
                <w:t>1 см</w:t>
              </w:r>
            </w:smartTag>
            <w:r w:rsidRPr="0097554B">
              <w:rPr>
                <w:sz w:val="20"/>
                <w:szCs w:val="20"/>
              </w:rPr>
              <w:t>. под местной анестезией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Технология традиционная и хорошо изучена в мире, с использованием современных препаратов болевые ощущения практически отсутствуют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Удаление остроконечных кондилом на наружных половых органах под местной анестезией радиоволновым деструктором или высокочастотным электрохирургическим аппаратом «</w:t>
            </w:r>
            <w:proofErr w:type="spellStart"/>
            <w:r w:rsidRPr="0097554B">
              <w:rPr>
                <w:sz w:val="20"/>
                <w:szCs w:val="20"/>
              </w:rPr>
              <w:t>Фотек</w:t>
            </w:r>
            <w:proofErr w:type="spellEnd"/>
            <w:r w:rsidRPr="0097554B"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</w:t>
            </w:r>
            <w:r w:rsidRPr="0097554B">
              <w:rPr>
                <w:sz w:val="20"/>
                <w:szCs w:val="20"/>
              </w:rPr>
              <w:t xml:space="preserve"> за 1 кв.см.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После обработки санирующими препаратами области предполагаемого воздействия и анестезии лекарственными препаратами, врач производит деструкцию кондилом специальным медицинским аппаратом (данная методика пришла к нам из США, где был разработан этот способ лечения и, на сегодняшний день, пользующийся наибольшей популярностью в мире по степени эффективности у пациентов)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Вскрытие кисты </w:t>
            </w:r>
            <w:proofErr w:type="spellStart"/>
            <w:r w:rsidRPr="0097554B">
              <w:rPr>
                <w:sz w:val="20"/>
                <w:szCs w:val="20"/>
              </w:rPr>
              <w:t>бартолиновой</w:t>
            </w:r>
            <w:proofErr w:type="spellEnd"/>
            <w:r w:rsidRPr="0097554B">
              <w:rPr>
                <w:sz w:val="20"/>
                <w:szCs w:val="20"/>
              </w:rPr>
              <w:t xml:space="preserve"> железы под местной анестезией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Срочное вмешательство, дающее мгновенное улучшение и начало излечения.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Вылущивание кисты </w:t>
            </w:r>
            <w:proofErr w:type="spellStart"/>
            <w:r w:rsidRPr="0097554B">
              <w:rPr>
                <w:sz w:val="20"/>
                <w:szCs w:val="20"/>
              </w:rPr>
              <w:t>бартолиновой</w:t>
            </w:r>
            <w:proofErr w:type="spellEnd"/>
            <w:r w:rsidRPr="0097554B">
              <w:rPr>
                <w:sz w:val="20"/>
                <w:szCs w:val="20"/>
              </w:rPr>
              <w:t xml:space="preserve"> железы 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Срочное вмешательство, дающее мгновенное улучшение и начало излечения.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Взятие и исследование аспирата из полости матки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Забор материала из полости матки и дальнейшее цитологическое исследование полученного материала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Биопсия шейки матки с применением радиоволнового деструктора или высокочастотным электрохирургическим аппаратом «</w:t>
            </w:r>
            <w:proofErr w:type="spellStart"/>
            <w:r w:rsidRPr="0097554B">
              <w:rPr>
                <w:sz w:val="20"/>
                <w:szCs w:val="20"/>
              </w:rPr>
              <w:t>Фотек</w:t>
            </w:r>
            <w:proofErr w:type="spellEnd"/>
            <w:r w:rsidRPr="0097554B"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С помощью радиоволнового деструктора иссекается кусочек ткани и отправляется на гистологическое исследование, в стоимость биопсии не включена стоимость гистологического исследования</w:t>
            </w:r>
          </w:p>
        </w:tc>
      </w:tr>
      <w:tr w:rsidR="002154E9" w:rsidRPr="0097554B" w:rsidTr="00DF60FE">
        <w:trPr>
          <w:trHeight w:val="60"/>
        </w:trPr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Биопсия шейки матки (ножевой забор)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Более сложный забор материала из шейки матки для гистологического исследования (стоимость исследования не включена)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Диагностическое выскабливание цервикального канала, полости матки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Под местным обезболиванием специальным инструментом производится забор анализа с внутренней поверхности матки и направляется на цитологическое или гистологическое исследование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Пункция заднего свода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Под местным обезболиванием  с диагностической целью производится пункция заднего свода и направляется на цитологическое исследование (стоимость исследования включается)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Процедура обработки влагалища и наружных половых органов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Процедура может выполняться специально обученной медицинской сестрой после соответствующих назначений лечащего доктора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Процедура обработки влагалища и наружных половых органов</w:t>
            </w:r>
            <w:r>
              <w:rPr>
                <w:sz w:val="20"/>
                <w:szCs w:val="20"/>
              </w:rPr>
              <w:t xml:space="preserve"> с турундой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Процедура может выполняться специально обученной медицинской сестрой после соответствующих назначений лечащего доктора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Сеанс лечения аппаратом «</w:t>
            </w:r>
            <w:proofErr w:type="spellStart"/>
            <w:r w:rsidRPr="0097554B">
              <w:rPr>
                <w:sz w:val="20"/>
                <w:szCs w:val="20"/>
              </w:rPr>
              <w:t>Интрамаг</w:t>
            </w:r>
            <w:proofErr w:type="spellEnd"/>
            <w:r w:rsidRPr="0097554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с приставкой </w:t>
            </w:r>
            <w:proofErr w:type="spellStart"/>
            <w:r>
              <w:rPr>
                <w:sz w:val="20"/>
                <w:szCs w:val="20"/>
              </w:rPr>
              <w:t>Интрастим</w:t>
            </w:r>
            <w:proofErr w:type="spellEnd"/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5314" w:type="dxa"/>
            <w:vMerge w:val="restart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Часть комплексной эксклюзивной технологии лечения инфекционно-воспалительных заболеваний гинекологической сферы с применением высокоэффективного аппарата «</w:t>
            </w:r>
            <w:proofErr w:type="spellStart"/>
            <w:r w:rsidRPr="0097554B">
              <w:rPr>
                <w:sz w:val="20"/>
                <w:szCs w:val="20"/>
              </w:rPr>
              <w:t>Интрамаг</w:t>
            </w:r>
            <w:proofErr w:type="spellEnd"/>
            <w:r w:rsidRPr="0097554B">
              <w:rPr>
                <w:sz w:val="20"/>
                <w:szCs w:val="20"/>
              </w:rPr>
              <w:t xml:space="preserve">», в результате процесс излечения наступает значительно быстрее 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Сеанс лечения </w:t>
            </w:r>
            <w:proofErr w:type="spellStart"/>
            <w:r>
              <w:rPr>
                <w:sz w:val="20"/>
                <w:szCs w:val="20"/>
              </w:rPr>
              <w:t>аппартом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Интрамаг</w:t>
            </w:r>
            <w:proofErr w:type="spellEnd"/>
            <w:r>
              <w:rPr>
                <w:sz w:val="20"/>
                <w:szCs w:val="20"/>
              </w:rPr>
              <w:t>» с приставкой «ВАЦ» (</w:t>
            </w:r>
            <w:proofErr w:type="spellStart"/>
            <w:r>
              <w:rPr>
                <w:sz w:val="20"/>
                <w:szCs w:val="20"/>
              </w:rPr>
              <w:t>виброаспиратор</w:t>
            </w:r>
            <w:proofErr w:type="spellEnd"/>
            <w:r>
              <w:rPr>
                <w:sz w:val="20"/>
                <w:szCs w:val="20"/>
              </w:rPr>
              <w:t xml:space="preserve"> цервикальный)</w:t>
            </w:r>
          </w:p>
        </w:tc>
        <w:tc>
          <w:tcPr>
            <w:tcW w:w="1767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5314" w:type="dxa"/>
            <w:vMerge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97554B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80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Сеанс лечения </w:t>
            </w:r>
            <w:proofErr w:type="spellStart"/>
            <w:r>
              <w:rPr>
                <w:sz w:val="20"/>
                <w:szCs w:val="20"/>
              </w:rPr>
              <w:t>аппартом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Интрамаг</w:t>
            </w:r>
            <w:proofErr w:type="spellEnd"/>
            <w:r>
              <w:rPr>
                <w:sz w:val="20"/>
                <w:szCs w:val="20"/>
              </w:rPr>
              <w:t>» с приставкой «</w:t>
            </w:r>
            <w:proofErr w:type="spellStart"/>
            <w:r>
              <w:rPr>
                <w:sz w:val="20"/>
                <w:szCs w:val="20"/>
              </w:rPr>
              <w:t>ректомассажер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314" w:type="dxa"/>
            <w:vMerge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Сеанс лазеротерапии 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Как компонент лечения воспалительных заболеваний </w:t>
            </w:r>
            <w:proofErr w:type="spellStart"/>
            <w:proofErr w:type="gramStart"/>
            <w:r w:rsidRPr="0097554B">
              <w:rPr>
                <w:sz w:val="20"/>
                <w:szCs w:val="20"/>
              </w:rPr>
              <w:t>моче-половой</w:t>
            </w:r>
            <w:proofErr w:type="spellEnd"/>
            <w:proofErr w:type="gramEnd"/>
            <w:r w:rsidRPr="0097554B">
              <w:rPr>
                <w:sz w:val="20"/>
                <w:szCs w:val="20"/>
              </w:rPr>
              <w:t xml:space="preserve"> сферы, </w:t>
            </w:r>
            <w:proofErr w:type="spellStart"/>
            <w:r w:rsidRPr="0097554B">
              <w:rPr>
                <w:sz w:val="20"/>
                <w:szCs w:val="20"/>
              </w:rPr>
              <w:t>противорубцовой</w:t>
            </w:r>
            <w:proofErr w:type="spellEnd"/>
            <w:r w:rsidRPr="0097554B">
              <w:rPr>
                <w:sz w:val="20"/>
                <w:szCs w:val="20"/>
              </w:rPr>
              <w:t xml:space="preserve"> терапии и пр.</w:t>
            </w: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Комплексное исследование гинекологических мазков (флора, </w:t>
            </w:r>
            <w:proofErr w:type="spellStart"/>
            <w:r w:rsidRPr="0097554B">
              <w:rPr>
                <w:sz w:val="20"/>
                <w:szCs w:val="20"/>
              </w:rPr>
              <w:t>трихоманады</w:t>
            </w:r>
            <w:proofErr w:type="spellEnd"/>
            <w:r w:rsidRPr="0097554B">
              <w:rPr>
                <w:sz w:val="20"/>
                <w:szCs w:val="20"/>
              </w:rPr>
              <w:t>, гонококки)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97554B" w:rsidTr="00DF60FE">
        <w:tc>
          <w:tcPr>
            <w:tcW w:w="416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80" w:type="dxa"/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Пластика половых губ</w:t>
            </w:r>
          </w:p>
        </w:tc>
        <w:tc>
          <w:tcPr>
            <w:tcW w:w="1767" w:type="dxa"/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</w:t>
            </w:r>
          </w:p>
        </w:tc>
        <w:tc>
          <w:tcPr>
            <w:tcW w:w="5314" w:type="dxa"/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«Школа материнства» (практические и теоретические занятия)</w:t>
            </w:r>
          </w:p>
          <w:p w:rsidR="002154E9" w:rsidRPr="0097554B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Психопрофилактическая подготовка, физическое и психологическое внутриутробное развитие малыша, овладение дыхательными методиками, овладение техниками упражнений, массажа, особенности питания во время беременности, родах, послеродовом периоде, особенности грудного кормления, лактация без проблем, техника расслабления, правильное поведение в родах.</w:t>
            </w:r>
          </w:p>
        </w:tc>
      </w:tr>
      <w:tr w:rsidR="002154E9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Гистеросальпингография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ГСГ-исследование</w:t>
            </w:r>
            <w:proofErr w:type="spellEnd"/>
            <w:r>
              <w:rPr>
                <w:sz w:val="20"/>
                <w:szCs w:val="20"/>
              </w:rPr>
              <w:t xml:space="preserve"> позволяющее уточнить состояние полости матки и проходимость маточных труб. В полость матки с помощью специального катетера вводится физиологический раствор. Показанием к проведению ГСГ является: бесплодие, диагностика миомы матки, </w:t>
            </w:r>
            <w:proofErr w:type="spellStart"/>
            <w:r>
              <w:rPr>
                <w:sz w:val="20"/>
                <w:szCs w:val="20"/>
              </w:rPr>
              <w:t>эндометриоза</w:t>
            </w:r>
            <w:proofErr w:type="spellEnd"/>
            <w:r>
              <w:rPr>
                <w:sz w:val="20"/>
                <w:szCs w:val="20"/>
              </w:rPr>
              <w:t>, полипов эндометрия и т.д.</w:t>
            </w:r>
          </w:p>
        </w:tc>
      </w:tr>
      <w:tr w:rsidR="002154E9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Гистеросальпингография</w:t>
            </w:r>
            <w:proofErr w:type="spellEnd"/>
            <w:r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>
              <w:rPr>
                <w:sz w:val="20"/>
                <w:szCs w:val="20"/>
              </w:rPr>
              <w:t>диплана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</w:t>
            </w:r>
          </w:p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материала и отправка на гистологическое исследование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материала и отправка на гистологическое исследование с целью подтверждения диагноза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Забор материала и отправка на </w:t>
            </w:r>
            <w:r>
              <w:rPr>
                <w:sz w:val="20"/>
                <w:szCs w:val="20"/>
              </w:rPr>
              <w:lastRenderedPageBreak/>
              <w:t>гистологическое исследование с целью установки диагноза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3145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Бужирование</w:t>
            </w:r>
            <w:proofErr w:type="spellEnd"/>
            <w:r>
              <w:rPr>
                <w:sz w:val="20"/>
                <w:szCs w:val="20"/>
              </w:rPr>
              <w:t xml:space="preserve"> цервикального канала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цервикального канала, зондирование, введение турунды с масляным раствором.</w:t>
            </w:r>
          </w:p>
        </w:tc>
      </w:tr>
      <w:tr w:rsidR="002154E9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Бужирование</w:t>
            </w:r>
            <w:proofErr w:type="spellEnd"/>
            <w:r>
              <w:rPr>
                <w:sz w:val="20"/>
                <w:szCs w:val="20"/>
              </w:rPr>
              <w:t xml:space="preserve"> цервикального канала с использованием </w:t>
            </w:r>
            <w:proofErr w:type="spellStart"/>
            <w:r>
              <w:rPr>
                <w:sz w:val="20"/>
                <w:szCs w:val="20"/>
              </w:rPr>
              <w:t>диплана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5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Промывание полости матки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Кардиотокография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с помощью аппарата Сономед-200. Процедура определяет число сердечных сокращений плода, активности мышц матки, отмечает шевеления плода. Проводится с 28-30 недель беременности.</w:t>
            </w:r>
          </w:p>
        </w:tc>
      </w:tr>
      <w:tr w:rsidR="002154E9" w:rsidRPr="0097554B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Разъединение </w:t>
            </w:r>
            <w:proofErr w:type="spellStart"/>
            <w:r>
              <w:rPr>
                <w:sz w:val="20"/>
                <w:szCs w:val="20"/>
              </w:rPr>
              <w:t>синехий</w:t>
            </w:r>
            <w:proofErr w:type="spellEnd"/>
            <w:r>
              <w:rPr>
                <w:sz w:val="20"/>
                <w:szCs w:val="20"/>
              </w:rPr>
              <w:t xml:space="preserve">  (у девочек)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97554B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Грязевые ванночки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97554B" w:rsidRDefault="002154E9" w:rsidP="00DF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специального шприца вводится гель на основе грязи Мертвого моря. Обладает противовоспалительным, противогрибковым действием.</w:t>
            </w:r>
          </w:p>
        </w:tc>
      </w:tr>
      <w:tr w:rsidR="002154E9" w:rsidRPr="0097554B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Ампутация шейки матки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Показания: старые разрезы после родов, деформация, гипертрофия шейки матки.</w:t>
            </w:r>
          </w:p>
        </w:tc>
      </w:tr>
      <w:tr w:rsidR="002154E9" w:rsidRPr="0097554B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тазового дна промежности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97554B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Фетоскоп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200*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препарата пациенту на руки для </w:t>
            </w:r>
            <w:proofErr w:type="spellStart"/>
            <w:r>
              <w:rPr>
                <w:sz w:val="20"/>
                <w:szCs w:val="20"/>
              </w:rPr>
              <w:t>мониторирования</w:t>
            </w:r>
            <w:proofErr w:type="spellEnd"/>
            <w:r>
              <w:rPr>
                <w:sz w:val="20"/>
                <w:szCs w:val="20"/>
              </w:rPr>
              <w:t xml:space="preserve"> сердцебиения плода. *Стоимость указана на один день.</w:t>
            </w:r>
          </w:p>
        </w:tc>
      </w:tr>
      <w:tr w:rsidR="002154E9" w:rsidRPr="0097554B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Цервикометрия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97554B" w:rsidTr="00DF60F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20"/>
                <w:szCs w:val="20"/>
              </w:rPr>
            </w:pPr>
            <w:r w:rsidRPr="004C74A5">
              <w:rPr>
                <w:sz w:val="20"/>
                <w:szCs w:val="20"/>
              </w:rPr>
              <w:t>Комплексное обследование по диагностике и лечению эндометрита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Фемофлор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4C74A5">
              <w:rPr>
                <w:sz w:val="20"/>
                <w:szCs w:val="20"/>
              </w:rPr>
              <w:t>посев из цервикального канала</w:t>
            </w:r>
            <w:r>
              <w:rPr>
                <w:sz w:val="20"/>
                <w:szCs w:val="20"/>
              </w:rPr>
              <w:t xml:space="preserve">, </w:t>
            </w:r>
            <w:r w:rsidRPr="004C74A5">
              <w:rPr>
                <w:sz w:val="20"/>
                <w:szCs w:val="20"/>
              </w:rPr>
              <w:t>ас</w:t>
            </w:r>
            <w:r>
              <w:rPr>
                <w:sz w:val="20"/>
                <w:szCs w:val="20"/>
              </w:rPr>
              <w:t>пирационная биопсия эндометрия,</w:t>
            </w:r>
            <w:r w:rsidRPr="004C74A5">
              <w:rPr>
                <w:sz w:val="20"/>
                <w:szCs w:val="20"/>
              </w:rPr>
              <w:t xml:space="preserve"> гистолог</w:t>
            </w:r>
            <w:r>
              <w:rPr>
                <w:sz w:val="20"/>
                <w:szCs w:val="20"/>
              </w:rPr>
              <w:t>ическое исследование.</w:t>
            </w:r>
          </w:p>
        </w:tc>
      </w:tr>
    </w:tbl>
    <w:p w:rsidR="002154E9" w:rsidRPr="00421759" w:rsidRDefault="002154E9" w:rsidP="002154E9">
      <w:pPr>
        <w:ind w:firstLine="708"/>
        <w:jc w:val="both"/>
      </w:pPr>
    </w:p>
    <w:p w:rsidR="002154E9" w:rsidRDefault="002154E9" w:rsidP="002154E9">
      <w:pPr>
        <w:pStyle w:val="5"/>
        <w:rPr>
          <w:b w:val="0"/>
          <w:bCs w:val="0"/>
          <w:sz w:val="24"/>
        </w:rPr>
      </w:pPr>
    </w:p>
    <w:p w:rsidR="002154E9" w:rsidRDefault="002154E9" w:rsidP="002154E9">
      <w:pPr>
        <w:pStyle w:val="5"/>
        <w:rPr>
          <w:b w:val="0"/>
          <w:bCs w:val="0"/>
          <w:sz w:val="24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Pr="002154E9" w:rsidRDefault="002154E9" w:rsidP="002154E9">
      <w:pPr>
        <w:rPr>
          <w:lang w:eastAsia="ru-RU"/>
        </w:rPr>
      </w:pPr>
    </w:p>
    <w:p w:rsidR="002154E9" w:rsidRDefault="002154E9" w:rsidP="002154E9">
      <w:pPr>
        <w:pStyle w:val="5"/>
        <w:rPr>
          <w:b w:val="0"/>
          <w:bCs w:val="0"/>
          <w:sz w:val="24"/>
        </w:rPr>
      </w:pPr>
    </w:p>
    <w:p w:rsidR="002154E9" w:rsidRDefault="002154E9" w:rsidP="002154E9">
      <w:pPr>
        <w:pStyle w:val="5"/>
        <w:rPr>
          <w:b w:val="0"/>
          <w:bCs w:val="0"/>
          <w:sz w:val="24"/>
        </w:rPr>
      </w:pPr>
    </w:p>
    <w:p w:rsidR="002154E9" w:rsidRDefault="002154E9" w:rsidP="002154E9">
      <w:pPr>
        <w:rPr>
          <w:lang w:eastAsia="ru-RU"/>
        </w:rPr>
      </w:pPr>
    </w:p>
    <w:p w:rsidR="002154E9" w:rsidRDefault="002154E9" w:rsidP="002154E9">
      <w:pPr>
        <w:rPr>
          <w:lang w:eastAsia="ru-RU"/>
        </w:rPr>
      </w:pPr>
    </w:p>
    <w:p w:rsidR="002154E9" w:rsidRPr="002154E9" w:rsidRDefault="002154E9" w:rsidP="002154E9">
      <w:pPr>
        <w:rPr>
          <w:lang w:eastAsia="ru-RU"/>
        </w:rPr>
      </w:pPr>
    </w:p>
    <w:p w:rsidR="002154E9" w:rsidRDefault="002154E9" w:rsidP="002154E9">
      <w:pPr>
        <w:pStyle w:val="5"/>
        <w:rPr>
          <w:b w:val="0"/>
          <w:bCs w:val="0"/>
          <w:sz w:val="24"/>
        </w:rPr>
      </w:pPr>
    </w:p>
    <w:p w:rsidR="002154E9" w:rsidRDefault="002154E9" w:rsidP="002154E9">
      <w:pPr>
        <w:pStyle w:val="5"/>
        <w:rPr>
          <w:b w:val="0"/>
          <w:bCs w:val="0"/>
          <w:sz w:val="24"/>
        </w:rPr>
      </w:pPr>
    </w:p>
    <w:p w:rsidR="002154E9" w:rsidRDefault="002154E9" w:rsidP="002154E9">
      <w:pPr>
        <w:pStyle w:val="5"/>
        <w:rPr>
          <w:b w:val="0"/>
          <w:bCs w:val="0"/>
          <w:sz w:val="24"/>
        </w:rPr>
      </w:pPr>
    </w:p>
    <w:p w:rsidR="002154E9" w:rsidRDefault="002154E9" w:rsidP="002154E9">
      <w:pPr>
        <w:pStyle w:val="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«Утверждаю»</w:t>
      </w:r>
    </w:p>
    <w:p w:rsidR="002154E9" w:rsidRDefault="002154E9" w:rsidP="002154E9">
      <w:pPr>
        <w:ind w:left="4956"/>
        <w:jc w:val="right"/>
      </w:pPr>
      <w:r>
        <w:t xml:space="preserve">Главный врач </w:t>
      </w:r>
    </w:p>
    <w:p w:rsidR="002154E9" w:rsidRDefault="002154E9" w:rsidP="002154E9">
      <w:pPr>
        <w:jc w:val="right"/>
      </w:pPr>
      <w:r>
        <w:t xml:space="preserve">                                                                                 _________ Е.А. </w:t>
      </w:r>
      <w:proofErr w:type="spellStart"/>
      <w:r>
        <w:t>Бодунова</w:t>
      </w:r>
      <w:proofErr w:type="spellEnd"/>
    </w:p>
    <w:p w:rsidR="002154E9" w:rsidRDefault="002154E9" w:rsidP="002154E9"/>
    <w:p w:rsidR="002154E9" w:rsidRDefault="002154E9" w:rsidP="002154E9">
      <w:pPr>
        <w:jc w:val="center"/>
      </w:pPr>
      <w:r>
        <w:t>Тарифы на ультразвуковые исследования в области акушерства и гинекологии (код 17а)</w:t>
      </w:r>
    </w:p>
    <w:p w:rsidR="002154E9" w:rsidRDefault="002154E9" w:rsidP="002154E9">
      <w:pPr>
        <w:jc w:val="center"/>
      </w:pPr>
      <w:r>
        <w:t>( действительны с 16.06.2015 г.)</w:t>
      </w:r>
    </w:p>
    <w:p w:rsidR="002154E9" w:rsidRPr="00F547B8" w:rsidRDefault="002154E9" w:rsidP="002154E9">
      <w:pPr>
        <w:jc w:val="center"/>
      </w:pPr>
      <w:proofErr w:type="gramStart"/>
      <w:r>
        <w:t xml:space="preserve">(Все исследования проводятся на ультразвуковом сканере </w:t>
      </w:r>
      <w:proofErr w:type="spellStart"/>
      <w:r>
        <w:rPr>
          <w:lang w:val="en-US"/>
        </w:rPr>
        <w:t>Voluson</w:t>
      </w:r>
      <w:proofErr w:type="spellEnd"/>
      <w:r w:rsidRPr="00BB109F">
        <w:t xml:space="preserve"> 730 </w:t>
      </w:r>
      <w:r>
        <w:rPr>
          <w:lang w:val="en-US"/>
        </w:rPr>
        <w:t>expert</w:t>
      </w:r>
      <w:proofErr w:type="gramEnd"/>
    </w:p>
    <w:p w:rsidR="002154E9" w:rsidRPr="00BB109F" w:rsidRDefault="002154E9" w:rsidP="002154E9">
      <w:pPr>
        <w:jc w:val="center"/>
      </w:pPr>
      <w:r w:rsidRPr="00F547B8">
        <w:t xml:space="preserve"> и </w:t>
      </w:r>
      <w:proofErr w:type="spellStart"/>
      <w:r>
        <w:rPr>
          <w:lang w:val="en-US"/>
        </w:rPr>
        <w:t>Voluson</w:t>
      </w:r>
      <w:proofErr w:type="spellEnd"/>
      <w:r w:rsidRPr="00F547B8">
        <w:t xml:space="preserve"> </w:t>
      </w:r>
      <w:r>
        <w:rPr>
          <w:lang w:val="en-US"/>
        </w:rPr>
        <w:t>E</w:t>
      </w:r>
      <w:r w:rsidRPr="00F547B8">
        <w:t>8</w:t>
      </w:r>
      <w:r w:rsidRPr="00BB109F"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"/>
        <w:gridCol w:w="3599"/>
        <w:gridCol w:w="2160"/>
        <w:gridCol w:w="3419"/>
      </w:tblGrid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№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Стоимость одного исследования, руб.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Примечание</w:t>
            </w: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УЗИ органов малого таза (абдоминально)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УЗИ органов малого таза (</w:t>
            </w:r>
            <w:proofErr w:type="spellStart"/>
            <w:r w:rsidRPr="007823B6">
              <w:rPr>
                <w:sz w:val="20"/>
                <w:szCs w:val="20"/>
              </w:rPr>
              <w:t>трансвагинально</w:t>
            </w:r>
            <w:proofErr w:type="spellEnd"/>
            <w:r w:rsidRPr="007823B6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УЗИ органов малого таза комплексно (</w:t>
            </w:r>
            <w:proofErr w:type="spellStart"/>
            <w:r w:rsidRPr="007823B6">
              <w:rPr>
                <w:sz w:val="20"/>
                <w:szCs w:val="20"/>
              </w:rPr>
              <w:t>абдоминально+</w:t>
            </w:r>
            <w:proofErr w:type="spellEnd"/>
            <w:r w:rsidRPr="007823B6">
              <w:rPr>
                <w:sz w:val="20"/>
                <w:szCs w:val="20"/>
              </w:rPr>
              <w:t xml:space="preserve"> </w:t>
            </w:r>
            <w:proofErr w:type="spellStart"/>
            <w:r w:rsidRPr="007823B6">
              <w:rPr>
                <w:sz w:val="20"/>
                <w:szCs w:val="20"/>
              </w:rPr>
              <w:t>трансвагинально</w:t>
            </w:r>
            <w:proofErr w:type="spellEnd"/>
            <w:r w:rsidRPr="007823B6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УЗИ органов малого таза (</w:t>
            </w:r>
            <w:proofErr w:type="spellStart"/>
            <w:r w:rsidRPr="007823B6">
              <w:rPr>
                <w:sz w:val="20"/>
                <w:szCs w:val="20"/>
              </w:rPr>
              <w:t>фоликулометрия</w:t>
            </w:r>
            <w:proofErr w:type="spellEnd"/>
            <w:r w:rsidRPr="007823B6">
              <w:rPr>
                <w:sz w:val="20"/>
                <w:szCs w:val="20"/>
              </w:rPr>
              <w:t>) 3 исследования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УЗИ органов малого таза (</w:t>
            </w:r>
            <w:proofErr w:type="spellStart"/>
            <w:r w:rsidRPr="007823B6">
              <w:rPr>
                <w:sz w:val="20"/>
                <w:szCs w:val="20"/>
              </w:rPr>
              <w:t>фоликулометрия</w:t>
            </w:r>
            <w:proofErr w:type="spellEnd"/>
            <w:r w:rsidRPr="007823B6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 исследование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УЗИ плода (5-9 недель + 6 дней</w:t>
            </w:r>
            <w:r w:rsidRPr="007823B6">
              <w:rPr>
                <w:sz w:val="20"/>
                <w:szCs w:val="20"/>
              </w:rPr>
              <w:t>) (режим 2</w:t>
            </w:r>
            <w:r w:rsidRPr="007823B6">
              <w:rPr>
                <w:sz w:val="20"/>
                <w:szCs w:val="20"/>
                <w:lang w:val="en-US"/>
              </w:rPr>
              <w:t>d</w:t>
            </w:r>
            <w:r w:rsidRPr="007823B6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823B6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УЗИ плода в 1-ом триместре беременности (10-14 недель)</w:t>
            </w:r>
          </w:p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(режим 3</w:t>
            </w:r>
            <w:r w:rsidRPr="007823B6">
              <w:rPr>
                <w:sz w:val="20"/>
                <w:szCs w:val="20"/>
                <w:lang w:val="en-US"/>
              </w:rPr>
              <w:t>d</w:t>
            </w:r>
            <w:r w:rsidRPr="007823B6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823B6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 xml:space="preserve">УЗИ плода в 1-ом триместре беременности (10-14 недель) </w:t>
            </w:r>
          </w:p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(режим 2</w:t>
            </w:r>
            <w:r w:rsidRPr="007823B6">
              <w:rPr>
                <w:sz w:val="20"/>
                <w:szCs w:val="20"/>
                <w:lang w:val="en-US"/>
              </w:rPr>
              <w:t>d</w:t>
            </w:r>
            <w:r w:rsidRPr="007823B6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823B6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УЗИ плода 15-17 недель + 6 дней</w:t>
            </w:r>
            <w:r w:rsidRPr="007823B6">
              <w:rPr>
                <w:sz w:val="20"/>
                <w:szCs w:val="20"/>
              </w:rPr>
              <w:t xml:space="preserve">  (режим 2</w:t>
            </w:r>
            <w:r w:rsidRPr="007823B6">
              <w:rPr>
                <w:sz w:val="20"/>
                <w:szCs w:val="20"/>
                <w:lang w:val="en-US"/>
              </w:rPr>
              <w:t>d</w:t>
            </w:r>
            <w:r w:rsidRPr="007823B6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jc w:val="both"/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Компьютерный анализ диагностики отклонений в развитии плода с выдачей компьютерного заключения с фотографиями</w:t>
            </w: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823B6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УЗИ плода 15-17 недель + 6 дней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3925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jc w:val="both"/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Компьютерный анализ на пороки развития с выдачей компьютерного заключения с фотографиями и видеозаписью на С</w:t>
            </w:r>
            <w:proofErr w:type="gramStart"/>
            <w:r w:rsidRPr="007823B6">
              <w:rPr>
                <w:sz w:val="20"/>
                <w:szCs w:val="20"/>
                <w:lang w:val="en-US"/>
              </w:rPr>
              <w:t>D</w:t>
            </w:r>
            <w:proofErr w:type="gramEnd"/>
            <w:r w:rsidRPr="007823B6">
              <w:rPr>
                <w:sz w:val="20"/>
                <w:szCs w:val="20"/>
              </w:rPr>
              <w:t xml:space="preserve"> или </w:t>
            </w:r>
            <w:r w:rsidRPr="007823B6">
              <w:rPr>
                <w:sz w:val="20"/>
                <w:szCs w:val="20"/>
                <w:lang w:val="en-US"/>
              </w:rPr>
              <w:t>DVD</w:t>
            </w:r>
            <w:r w:rsidRPr="007823B6">
              <w:rPr>
                <w:sz w:val="20"/>
                <w:szCs w:val="20"/>
              </w:rPr>
              <w:t xml:space="preserve"> + 3</w:t>
            </w:r>
            <w:r w:rsidRPr="007823B6">
              <w:rPr>
                <w:sz w:val="20"/>
                <w:szCs w:val="20"/>
                <w:lang w:val="en-US"/>
              </w:rPr>
              <w:t>d</w:t>
            </w:r>
            <w:r w:rsidRPr="007823B6">
              <w:rPr>
                <w:sz w:val="20"/>
                <w:szCs w:val="20"/>
              </w:rPr>
              <w:t xml:space="preserve"> </w:t>
            </w:r>
            <w:r w:rsidRPr="007823B6">
              <w:rPr>
                <w:sz w:val="20"/>
                <w:szCs w:val="20"/>
                <w:lang w:val="en-US"/>
              </w:rPr>
              <w:t>c</w:t>
            </w: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7823B6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УЗИ плода 18-24 недели +6 дней 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4390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jc w:val="both"/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Компьютерный анализ на пороки развития с выдачей компьютерного заключения с фотографиями и видеозаписью на С</w:t>
            </w:r>
            <w:proofErr w:type="gramStart"/>
            <w:r w:rsidRPr="007823B6">
              <w:rPr>
                <w:sz w:val="20"/>
                <w:szCs w:val="20"/>
                <w:lang w:val="en-US"/>
              </w:rPr>
              <w:t>D</w:t>
            </w:r>
            <w:proofErr w:type="gramEnd"/>
            <w:r w:rsidRPr="007823B6">
              <w:rPr>
                <w:sz w:val="20"/>
                <w:szCs w:val="20"/>
              </w:rPr>
              <w:t xml:space="preserve"> или </w:t>
            </w:r>
            <w:r w:rsidRPr="007823B6">
              <w:rPr>
                <w:sz w:val="20"/>
                <w:szCs w:val="20"/>
                <w:lang w:val="en-US"/>
              </w:rPr>
              <w:t>DVD</w:t>
            </w:r>
            <w:r w:rsidRPr="007823B6">
              <w:rPr>
                <w:sz w:val="20"/>
                <w:szCs w:val="20"/>
              </w:rPr>
              <w:t xml:space="preserve"> + 3</w:t>
            </w:r>
            <w:r w:rsidRPr="007823B6">
              <w:rPr>
                <w:sz w:val="20"/>
                <w:szCs w:val="20"/>
                <w:lang w:val="en-US"/>
              </w:rPr>
              <w:t>d</w:t>
            </w:r>
            <w:r w:rsidRPr="007823B6">
              <w:rPr>
                <w:sz w:val="20"/>
                <w:szCs w:val="20"/>
              </w:rPr>
              <w:t xml:space="preserve"> </w:t>
            </w:r>
            <w:r w:rsidRPr="007823B6">
              <w:rPr>
                <w:sz w:val="20"/>
                <w:szCs w:val="20"/>
                <w:lang w:val="en-US"/>
              </w:rPr>
              <w:t>c</w:t>
            </w: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7823B6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УЗИ плода 18-24 недели + 6 дней</w:t>
            </w:r>
            <w:r w:rsidRPr="007823B6">
              <w:rPr>
                <w:sz w:val="20"/>
                <w:szCs w:val="20"/>
              </w:rPr>
              <w:t xml:space="preserve"> (режим 2</w:t>
            </w:r>
            <w:r w:rsidRPr="007823B6">
              <w:rPr>
                <w:sz w:val="20"/>
                <w:szCs w:val="20"/>
                <w:lang w:val="en-US"/>
              </w:rPr>
              <w:t>d</w:t>
            </w:r>
            <w:r w:rsidRPr="007823B6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jc w:val="both"/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Компьютерный анализ на пороки развития</w:t>
            </w: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7823B6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УЗИ плода 25 недель и более</w:t>
            </w:r>
            <w:r w:rsidRPr="007823B6">
              <w:rPr>
                <w:sz w:val="20"/>
                <w:szCs w:val="20"/>
              </w:rPr>
              <w:t xml:space="preserve"> (режим 2</w:t>
            </w:r>
            <w:r w:rsidRPr="007823B6">
              <w:rPr>
                <w:sz w:val="20"/>
                <w:szCs w:val="20"/>
                <w:lang w:val="en-US"/>
              </w:rPr>
              <w:t>d</w:t>
            </w:r>
            <w:r w:rsidRPr="007823B6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3580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jc w:val="both"/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Компьютерный анализ на пороки развития с выдачей компьютерного заключения с фотографиями и видеозаписью на С</w:t>
            </w:r>
            <w:proofErr w:type="gramStart"/>
            <w:r w:rsidRPr="007823B6">
              <w:rPr>
                <w:sz w:val="20"/>
                <w:szCs w:val="20"/>
                <w:lang w:val="en-US"/>
              </w:rPr>
              <w:t>D</w:t>
            </w:r>
            <w:proofErr w:type="gramEnd"/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7823B6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УЗИ плода после 25 недель и более</w:t>
            </w:r>
            <w:r w:rsidRPr="007823B6">
              <w:rPr>
                <w:sz w:val="20"/>
                <w:szCs w:val="20"/>
              </w:rPr>
              <w:t xml:space="preserve"> </w:t>
            </w:r>
            <w:r w:rsidRPr="007823B6">
              <w:rPr>
                <w:sz w:val="20"/>
                <w:szCs w:val="20"/>
              </w:rPr>
              <w:lastRenderedPageBreak/>
              <w:t>(режим 3</w:t>
            </w:r>
            <w:r w:rsidRPr="007823B6">
              <w:rPr>
                <w:sz w:val="20"/>
                <w:szCs w:val="20"/>
                <w:lang w:val="en-US"/>
              </w:rPr>
              <w:t>d</w:t>
            </w:r>
            <w:r w:rsidRPr="007823B6">
              <w:rPr>
                <w:sz w:val="20"/>
                <w:szCs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5195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jc w:val="both"/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 xml:space="preserve">Компьютерный анализ на пороки </w:t>
            </w:r>
            <w:r w:rsidRPr="007823B6">
              <w:rPr>
                <w:sz w:val="20"/>
                <w:szCs w:val="20"/>
              </w:rPr>
              <w:lastRenderedPageBreak/>
              <w:t>развития с выдачей компьютерного заключения с фотографиями и видеозаписью на С</w:t>
            </w:r>
            <w:proofErr w:type="gramStart"/>
            <w:r w:rsidRPr="007823B6">
              <w:rPr>
                <w:sz w:val="20"/>
                <w:szCs w:val="20"/>
                <w:lang w:val="en-US"/>
              </w:rPr>
              <w:t>D</w:t>
            </w:r>
            <w:proofErr w:type="gramEnd"/>
            <w:r w:rsidRPr="007823B6">
              <w:rPr>
                <w:sz w:val="20"/>
                <w:szCs w:val="20"/>
              </w:rPr>
              <w:t xml:space="preserve"> или </w:t>
            </w:r>
            <w:r w:rsidRPr="007823B6">
              <w:rPr>
                <w:sz w:val="20"/>
                <w:szCs w:val="20"/>
                <w:lang w:val="en-US"/>
              </w:rPr>
              <w:t>DVD</w:t>
            </w:r>
            <w:r w:rsidRPr="007823B6">
              <w:rPr>
                <w:sz w:val="20"/>
                <w:szCs w:val="20"/>
              </w:rPr>
              <w:t xml:space="preserve"> + 3</w:t>
            </w:r>
            <w:r w:rsidRPr="007823B6">
              <w:rPr>
                <w:sz w:val="20"/>
                <w:szCs w:val="20"/>
                <w:lang w:val="en-US"/>
              </w:rPr>
              <w:t>d</w:t>
            </w:r>
            <w:r w:rsidRPr="007823B6">
              <w:rPr>
                <w:sz w:val="20"/>
                <w:szCs w:val="20"/>
              </w:rPr>
              <w:t xml:space="preserve"> </w:t>
            </w:r>
            <w:r w:rsidRPr="007823B6">
              <w:rPr>
                <w:sz w:val="20"/>
                <w:szCs w:val="20"/>
                <w:lang w:val="en-US"/>
              </w:rPr>
              <w:t>c</w:t>
            </w:r>
          </w:p>
        </w:tc>
      </w:tr>
      <w:tr w:rsidR="002154E9" w:rsidRPr="007823B6" w:rsidTr="00DF60FE">
        <w:tc>
          <w:tcPr>
            <w:tcW w:w="468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Pr="007823B6">
              <w:rPr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proofErr w:type="spellStart"/>
            <w:r w:rsidRPr="007823B6">
              <w:rPr>
                <w:sz w:val="20"/>
                <w:szCs w:val="20"/>
              </w:rPr>
              <w:t>Допплерометрия</w:t>
            </w:r>
            <w:proofErr w:type="spellEnd"/>
            <w:r w:rsidRPr="007823B6">
              <w:rPr>
                <w:sz w:val="20"/>
                <w:szCs w:val="20"/>
              </w:rPr>
              <w:t xml:space="preserve"> плода </w:t>
            </w:r>
          </w:p>
          <w:p w:rsidR="002154E9" w:rsidRPr="007823B6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(1 исследование)</w:t>
            </w:r>
          </w:p>
        </w:tc>
        <w:tc>
          <w:tcPr>
            <w:tcW w:w="2160" w:type="dxa"/>
          </w:tcPr>
          <w:p w:rsidR="002154E9" w:rsidRPr="007823B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jc w:val="both"/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Измерение кровотока в артерии пуповины и в маточных артериях справа и слева. Проводится по показаниям при нарушении кровотока в динамике через 2-3 дня.</w:t>
            </w:r>
          </w:p>
        </w:tc>
      </w:tr>
      <w:tr w:rsidR="002154E9" w:rsidRPr="007823B6" w:rsidTr="00DF60FE">
        <w:tc>
          <w:tcPr>
            <w:tcW w:w="468" w:type="dxa"/>
          </w:tcPr>
          <w:p w:rsidR="002154E9" w:rsidRPr="004A46E4" w:rsidRDefault="002154E9" w:rsidP="00DF60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600" w:type="dxa"/>
          </w:tcPr>
          <w:p w:rsidR="002154E9" w:rsidRPr="007823B6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Допплерометрия</w:t>
            </w:r>
            <w:proofErr w:type="spellEnd"/>
            <w:r>
              <w:rPr>
                <w:sz w:val="20"/>
                <w:szCs w:val="20"/>
              </w:rPr>
              <w:t xml:space="preserve"> +ЭХО </w:t>
            </w: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плода</w:t>
            </w:r>
          </w:p>
          <w:p w:rsidR="002154E9" w:rsidRPr="004A46E4" w:rsidRDefault="002154E9" w:rsidP="00DF60FE">
            <w:pPr>
              <w:rPr>
                <w:sz w:val="20"/>
                <w:szCs w:val="20"/>
              </w:rPr>
            </w:pPr>
            <w:r w:rsidRPr="007823B6">
              <w:rPr>
                <w:sz w:val="20"/>
                <w:szCs w:val="20"/>
              </w:rPr>
              <w:t>(1 исследование)</w:t>
            </w:r>
          </w:p>
        </w:tc>
        <w:tc>
          <w:tcPr>
            <w:tcW w:w="2160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3420" w:type="dxa"/>
          </w:tcPr>
          <w:p w:rsidR="002154E9" w:rsidRPr="007823B6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</w:tbl>
    <w:p w:rsidR="002154E9" w:rsidRDefault="002154E9" w:rsidP="002154E9"/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Default="002154E9" w:rsidP="002154E9">
      <w:pPr>
        <w:ind w:left="5040"/>
        <w:jc w:val="center"/>
        <w:rPr>
          <w:sz w:val="20"/>
          <w:szCs w:val="20"/>
        </w:rPr>
      </w:pPr>
    </w:p>
    <w:p w:rsidR="002154E9" w:rsidRPr="00B4714D" w:rsidRDefault="002154E9" w:rsidP="002154E9">
      <w:pPr>
        <w:ind w:left="5040"/>
        <w:jc w:val="center"/>
        <w:rPr>
          <w:sz w:val="20"/>
          <w:szCs w:val="20"/>
        </w:rPr>
      </w:pPr>
      <w:r w:rsidRPr="00B4714D">
        <w:rPr>
          <w:sz w:val="20"/>
          <w:szCs w:val="20"/>
        </w:rPr>
        <w:lastRenderedPageBreak/>
        <w:t>«Утверждаю»</w:t>
      </w:r>
    </w:p>
    <w:p w:rsidR="002154E9" w:rsidRPr="00B4714D" w:rsidRDefault="002154E9" w:rsidP="002154E9">
      <w:pPr>
        <w:ind w:left="5040"/>
        <w:jc w:val="center"/>
        <w:rPr>
          <w:sz w:val="20"/>
          <w:szCs w:val="20"/>
        </w:rPr>
      </w:pPr>
      <w:r w:rsidRPr="00B4714D">
        <w:rPr>
          <w:sz w:val="20"/>
          <w:szCs w:val="20"/>
        </w:rPr>
        <w:t>Главный врач</w:t>
      </w:r>
    </w:p>
    <w:p w:rsidR="002154E9" w:rsidRPr="00B4714D" w:rsidRDefault="002154E9" w:rsidP="002154E9">
      <w:pPr>
        <w:ind w:left="5040"/>
        <w:jc w:val="center"/>
        <w:rPr>
          <w:sz w:val="20"/>
          <w:szCs w:val="20"/>
        </w:rPr>
      </w:pPr>
      <w:r w:rsidRPr="00B4714D">
        <w:rPr>
          <w:sz w:val="20"/>
          <w:szCs w:val="20"/>
        </w:rPr>
        <w:t xml:space="preserve">__________ Е.А. </w:t>
      </w:r>
      <w:proofErr w:type="spellStart"/>
      <w:r w:rsidRPr="00B4714D">
        <w:rPr>
          <w:sz w:val="20"/>
          <w:szCs w:val="20"/>
        </w:rPr>
        <w:t>Бодунова</w:t>
      </w:r>
      <w:proofErr w:type="spellEnd"/>
    </w:p>
    <w:p w:rsidR="002154E9" w:rsidRPr="00B4714D" w:rsidRDefault="002154E9" w:rsidP="002154E9">
      <w:pPr>
        <w:jc w:val="center"/>
        <w:rPr>
          <w:b/>
          <w:i/>
        </w:rPr>
      </w:pPr>
      <w:r w:rsidRPr="00B4714D">
        <w:rPr>
          <w:b/>
          <w:i/>
        </w:rPr>
        <w:t xml:space="preserve">Тарифы на услуги в области урологии с </w:t>
      </w:r>
      <w:r>
        <w:rPr>
          <w:b/>
          <w:i/>
        </w:rPr>
        <w:t>10.11.2014</w:t>
      </w:r>
      <w:r w:rsidRPr="00B4714D">
        <w:rPr>
          <w:b/>
          <w:i/>
        </w:rPr>
        <w:t xml:space="preserve"> г.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3632"/>
        <w:gridCol w:w="1728"/>
        <w:gridCol w:w="128"/>
        <w:gridCol w:w="3544"/>
      </w:tblGrid>
      <w:tr w:rsidR="002154E9" w:rsidRPr="000C5236" w:rsidTr="00DF60FE">
        <w:tc>
          <w:tcPr>
            <w:tcW w:w="616" w:type="dxa"/>
            <w:vAlign w:val="center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№</w:t>
            </w:r>
          </w:p>
        </w:tc>
        <w:tc>
          <w:tcPr>
            <w:tcW w:w="3632" w:type="dxa"/>
            <w:vAlign w:val="center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856" w:type="dxa"/>
            <w:gridSpan w:val="2"/>
            <w:vAlign w:val="center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Стоимость одной процедуры, руб.</w:t>
            </w:r>
          </w:p>
        </w:tc>
        <w:tc>
          <w:tcPr>
            <w:tcW w:w="3544" w:type="dxa"/>
            <w:vAlign w:val="center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Что представляет собой процедура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Первичная консультация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Прием жалоб, сбор анамнеза, осмотр, беседа с пациентом, объяснение причин заболевания, назначение дополнительного обследования; назначение лечения. Ответы на интересующие вопросы.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2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Повторная консультация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Анализ результатов обследования. </w:t>
            </w:r>
            <w:proofErr w:type="gramStart"/>
            <w:r w:rsidRPr="000C5236">
              <w:rPr>
                <w:sz w:val="20"/>
                <w:szCs w:val="20"/>
              </w:rPr>
              <w:t>Контроль за</w:t>
            </w:r>
            <w:proofErr w:type="gramEnd"/>
            <w:r w:rsidRPr="000C5236">
              <w:rPr>
                <w:sz w:val="20"/>
                <w:szCs w:val="20"/>
              </w:rPr>
              <w:t xml:space="preserve"> эффективностью лечения. Постановка заключительного диагноза. Коррекция лечения.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3    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Массаж простаты с забором секрета простаты на микроскопию или ПЦР на ЗППП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Через прямую кишку производится массаж простаты,  выделенный секрет  из уретры берется на исследование.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4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Забор мазка из уретры на микроскопию или ПЦР на ЗППП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Ложечкой </w:t>
            </w:r>
            <w:proofErr w:type="spellStart"/>
            <w:r w:rsidRPr="000C5236">
              <w:rPr>
                <w:sz w:val="20"/>
                <w:szCs w:val="20"/>
              </w:rPr>
              <w:t>Фолькмана</w:t>
            </w:r>
            <w:proofErr w:type="spellEnd"/>
            <w:r w:rsidRPr="000C5236">
              <w:rPr>
                <w:sz w:val="20"/>
                <w:szCs w:val="20"/>
              </w:rPr>
              <w:t xml:space="preserve"> производится соскоб </w:t>
            </w:r>
            <w:proofErr w:type="gramStart"/>
            <w:r w:rsidRPr="000C5236">
              <w:rPr>
                <w:sz w:val="20"/>
                <w:szCs w:val="20"/>
              </w:rPr>
              <w:t>отделяемого</w:t>
            </w:r>
            <w:proofErr w:type="gramEnd"/>
            <w:r w:rsidRPr="000C5236">
              <w:rPr>
                <w:sz w:val="20"/>
                <w:szCs w:val="20"/>
              </w:rPr>
              <w:t xml:space="preserve"> со слизистой наружной  уретры. 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5 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Лечение всех видов хронического </w:t>
            </w:r>
            <w:proofErr w:type="spellStart"/>
            <w:r w:rsidRPr="000C5236">
              <w:rPr>
                <w:sz w:val="20"/>
                <w:szCs w:val="20"/>
              </w:rPr>
              <w:t>уретропростатита</w:t>
            </w:r>
            <w:proofErr w:type="spellEnd"/>
            <w:r w:rsidRPr="000C5236">
              <w:rPr>
                <w:sz w:val="20"/>
                <w:szCs w:val="20"/>
              </w:rPr>
              <w:t xml:space="preserve">, везикулита, </w:t>
            </w:r>
            <w:proofErr w:type="spellStart"/>
            <w:r w:rsidRPr="000C5236">
              <w:rPr>
                <w:sz w:val="20"/>
                <w:szCs w:val="20"/>
              </w:rPr>
              <w:t>каналикулита</w:t>
            </w:r>
            <w:proofErr w:type="spellEnd"/>
            <w:r w:rsidRPr="000C5236">
              <w:rPr>
                <w:sz w:val="20"/>
                <w:szCs w:val="20"/>
              </w:rPr>
              <w:t xml:space="preserve">, </w:t>
            </w:r>
            <w:proofErr w:type="spellStart"/>
            <w:r w:rsidRPr="000C5236">
              <w:rPr>
                <w:sz w:val="20"/>
                <w:szCs w:val="20"/>
              </w:rPr>
              <w:t>купферита</w:t>
            </w:r>
            <w:proofErr w:type="spellEnd"/>
            <w:r w:rsidRPr="000C5236">
              <w:rPr>
                <w:sz w:val="20"/>
                <w:szCs w:val="20"/>
              </w:rPr>
              <w:t xml:space="preserve"> аппаратным способом.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Лечение проводится на аппарате « </w:t>
            </w:r>
            <w:proofErr w:type="spellStart"/>
            <w:r w:rsidRPr="000C5236">
              <w:rPr>
                <w:sz w:val="20"/>
                <w:szCs w:val="20"/>
              </w:rPr>
              <w:t>Интрамаг</w:t>
            </w:r>
            <w:proofErr w:type="spellEnd"/>
            <w:r w:rsidRPr="000C5236">
              <w:rPr>
                <w:sz w:val="20"/>
                <w:szCs w:val="20"/>
              </w:rPr>
              <w:t>» с приставками «</w:t>
            </w:r>
            <w:proofErr w:type="spellStart"/>
            <w:r w:rsidRPr="000C5236">
              <w:rPr>
                <w:sz w:val="20"/>
                <w:szCs w:val="20"/>
              </w:rPr>
              <w:t>Интратерм</w:t>
            </w:r>
            <w:proofErr w:type="spellEnd"/>
            <w:r w:rsidRPr="000C5236">
              <w:rPr>
                <w:sz w:val="20"/>
                <w:szCs w:val="20"/>
              </w:rPr>
              <w:t>», «Ласт 02», и «</w:t>
            </w:r>
            <w:proofErr w:type="spellStart"/>
            <w:r w:rsidRPr="000C5236">
              <w:rPr>
                <w:sz w:val="20"/>
                <w:szCs w:val="20"/>
              </w:rPr>
              <w:t>Интрастим</w:t>
            </w:r>
            <w:proofErr w:type="spellEnd"/>
            <w:r w:rsidRPr="000C5236">
              <w:rPr>
                <w:sz w:val="20"/>
                <w:szCs w:val="20"/>
              </w:rPr>
              <w:t xml:space="preserve">». Производится комбинированное воздействие на уретру, предстательную железу, прямую кишку, органы мошонки, </w:t>
            </w:r>
            <w:proofErr w:type="spellStart"/>
            <w:r w:rsidRPr="000C5236">
              <w:rPr>
                <w:sz w:val="20"/>
                <w:szCs w:val="20"/>
              </w:rPr>
              <w:t>парауретральные</w:t>
            </w:r>
            <w:proofErr w:type="spellEnd"/>
            <w:r w:rsidRPr="000C5236">
              <w:rPr>
                <w:sz w:val="20"/>
                <w:szCs w:val="20"/>
              </w:rPr>
              <w:t xml:space="preserve"> железы и семенные пузырьки магнитным полем, электрофорезом, лекарственных веществ, теплом (термотерапия) контактным способом через уретральные и ректальные катетеры. Процедура проводится под максимальным обезболиванием  (препарат </w:t>
            </w:r>
            <w:proofErr w:type="spellStart"/>
            <w:r w:rsidRPr="000C5236">
              <w:rPr>
                <w:sz w:val="20"/>
                <w:szCs w:val="20"/>
              </w:rPr>
              <w:t>Налбуфин</w:t>
            </w:r>
            <w:proofErr w:type="spellEnd"/>
            <w:r w:rsidRPr="000C5236">
              <w:rPr>
                <w:sz w:val="20"/>
                <w:szCs w:val="20"/>
              </w:rPr>
              <w:t xml:space="preserve">). Время проведения процедуры от 15 до 30 мин. 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6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Лечение </w:t>
            </w:r>
            <w:proofErr w:type="spellStart"/>
            <w:r w:rsidRPr="000C5236">
              <w:rPr>
                <w:sz w:val="20"/>
                <w:szCs w:val="20"/>
              </w:rPr>
              <w:t>эректильной</w:t>
            </w:r>
            <w:proofErr w:type="spellEnd"/>
            <w:r w:rsidRPr="000C5236">
              <w:rPr>
                <w:sz w:val="20"/>
                <w:szCs w:val="20"/>
              </w:rPr>
              <w:t xml:space="preserve"> дисфункции (сосудистой) ЛО</w:t>
            </w:r>
            <w:proofErr w:type="gramStart"/>
            <w:r w:rsidRPr="000C5236">
              <w:rPr>
                <w:sz w:val="20"/>
                <w:szCs w:val="20"/>
              </w:rPr>
              <w:t>Д-</w:t>
            </w:r>
            <w:proofErr w:type="gramEnd"/>
            <w:r w:rsidRPr="000C5236">
              <w:rPr>
                <w:sz w:val="20"/>
                <w:szCs w:val="20"/>
              </w:rPr>
              <w:t xml:space="preserve"> терапия + лазер на аппарате «</w:t>
            </w:r>
            <w:proofErr w:type="spellStart"/>
            <w:r w:rsidRPr="000C5236">
              <w:rPr>
                <w:sz w:val="20"/>
                <w:szCs w:val="20"/>
              </w:rPr>
              <w:t>Яровит</w:t>
            </w:r>
            <w:proofErr w:type="spellEnd"/>
            <w:r w:rsidRPr="000C5236">
              <w:rPr>
                <w:sz w:val="20"/>
                <w:szCs w:val="20"/>
              </w:rPr>
              <w:t>»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Один сеанс    </w:t>
            </w:r>
            <w:r>
              <w:rPr>
                <w:sz w:val="20"/>
                <w:szCs w:val="20"/>
              </w:rPr>
              <w:t xml:space="preserve">690 </w:t>
            </w:r>
            <w:r w:rsidRPr="000C5236">
              <w:rPr>
                <w:sz w:val="20"/>
                <w:szCs w:val="20"/>
              </w:rPr>
              <w:t>рублей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На половой член одевается специальная колба со светодиодной пластиной. В колбе создается отрицательное давление под </w:t>
            </w:r>
            <w:proofErr w:type="gramStart"/>
            <w:r w:rsidRPr="000C5236">
              <w:rPr>
                <w:sz w:val="20"/>
                <w:szCs w:val="20"/>
              </w:rPr>
              <w:t>действием</w:t>
            </w:r>
            <w:proofErr w:type="gramEnd"/>
            <w:r w:rsidRPr="000C5236">
              <w:rPr>
                <w:sz w:val="20"/>
                <w:szCs w:val="20"/>
              </w:rPr>
              <w:t xml:space="preserve"> которого возникает эрекция (расширение сосудов кавернозных тел полового члена). На расширенные сосуды идет воздействие лазера. Длительность процедуры от 20 до 30 минут.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7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Лечение хронического простатита </w:t>
            </w:r>
            <w:r w:rsidRPr="000C5236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0C5236">
              <w:rPr>
                <w:sz w:val="20"/>
                <w:szCs w:val="20"/>
              </w:rPr>
              <w:t>абактериальные</w:t>
            </w:r>
            <w:proofErr w:type="spellEnd"/>
            <w:r w:rsidRPr="000C5236">
              <w:rPr>
                <w:sz w:val="20"/>
                <w:szCs w:val="20"/>
              </w:rPr>
              <w:t xml:space="preserve"> или после операции на предстательной железе), хронического цистита, </w:t>
            </w:r>
            <w:proofErr w:type="spellStart"/>
            <w:r w:rsidRPr="000C5236">
              <w:rPr>
                <w:sz w:val="20"/>
                <w:szCs w:val="20"/>
              </w:rPr>
              <w:t>орхоэпидидимита</w:t>
            </w:r>
            <w:proofErr w:type="spellEnd"/>
            <w:r w:rsidRPr="000C5236">
              <w:rPr>
                <w:sz w:val="20"/>
                <w:szCs w:val="20"/>
              </w:rPr>
              <w:t xml:space="preserve"> аппаратным способом на аппарате </w:t>
            </w:r>
            <w:proofErr w:type="spellStart"/>
            <w:r w:rsidRPr="000C5236">
              <w:rPr>
                <w:sz w:val="20"/>
                <w:szCs w:val="20"/>
              </w:rPr>
              <w:t>Ярих</w:t>
            </w:r>
            <w:proofErr w:type="gramStart"/>
            <w:r w:rsidRPr="000C5236">
              <w:rPr>
                <w:sz w:val="20"/>
                <w:szCs w:val="20"/>
              </w:rPr>
              <w:t>о</w:t>
            </w:r>
            <w:proofErr w:type="spellEnd"/>
            <w:r w:rsidRPr="000C5236">
              <w:rPr>
                <w:sz w:val="20"/>
                <w:szCs w:val="20"/>
              </w:rPr>
              <w:t>-</w:t>
            </w:r>
            <w:proofErr w:type="gramEnd"/>
            <w:r w:rsidRPr="000C5236">
              <w:rPr>
                <w:sz w:val="20"/>
                <w:szCs w:val="20"/>
              </w:rPr>
              <w:t xml:space="preserve"> </w:t>
            </w:r>
            <w:proofErr w:type="spellStart"/>
            <w:r w:rsidRPr="000C5236">
              <w:rPr>
                <w:sz w:val="20"/>
                <w:szCs w:val="20"/>
              </w:rPr>
              <w:t>синхро</w:t>
            </w:r>
            <w:proofErr w:type="spellEnd"/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lastRenderedPageBreak/>
              <w:t>Один сеанс</w:t>
            </w:r>
          </w:p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  <w:r w:rsidRPr="000C5236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lastRenderedPageBreak/>
              <w:t xml:space="preserve">Пациент лежит на спине в </w:t>
            </w:r>
            <w:r w:rsidRPr="000C5236">
              <w:rPr>
                <w:sz w:val="20"/>
                <w:szCs w:val="20"/>
              </w:rPr>
              <w:lastRenderedPageBreak/>
              <w:t>горизонтальном положении. На область крестца и лобка устанавливаются электромагнитные катушки, на промежност</w:t>
            </w:r>
            <w:proofErr w:type="gramStart"/>
            <w:r w:rsidRPr="000C5236">
              <w:rPr>
                <w:sz w:val="20"/>
                <w:szCs w:val="20"/>
              </w:rPr>
              <w:t>ь-</w:t>
            </w:r>
            <w:proofErr w:type="gramEnd"/>
            <w:r w:rsidRPr="000C5236">
              <w:rPr>
                <w:sz w:val="20"/>
                <w:szCs w:val="20"/>
              </w:rPr>
              <w:t xml:space="preserve"> лазерная «пушка». Задается определенный режим для «катушек» и «пушки». Длительность одной процедуры 20- 30 минут.</w:t>
            </w:r>
          </w:p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При </w:t>
            </w:r>
            <w:proofErr w:type="spellStart"/>
            <w:r w:rsidRPr="000C5236">
              <w:rPr>
                <w:sz w:val="20"/>
                <w:szCs w:val="20"/>
              </w:rPr>
              <w:t>орхоэпидидимитах</w:t>
            </w:r>
            <w:proofErr w:type="spellEnd"/>
            <w:r w:rsidRPr="000C5236">
              <w:rPr>
                <w:sz w:val="20"/>
                <w:szCs w:val="20"/>
              </w:rPr>
              <w:t xml:space="preserve"> лазерная пушка устанавливается на мошонку.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632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Инстилляции в уретру и мочевой пузырь лекарственных препаратов</w:t>
            </w:r>
          </w:p>
          <w:p w:rsidR="002154E9" w:rsidRDefault="002154E9" w:rsidP="00DF60FE">
            <w:pPr>
              <w:rPr>
                <w:sz w:val="20"/>
                <w:szCs w:val="20"/>
              </w:rPr>
            </w:pPr>
          </w:p>
          <w:p w:rsidR="002154E9" w:rsidRDefault="002154E9" w:rsidP="00DF60FE">
            <w:pPr>
              <w:rPr>
                <w:sz w:val="20"/>
                <w:szCs w:val="20"/>
              </w:rPr>
            </w:pPr>
          </w:p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Одна процедура </w:t>
            </w:r>
            <w:r>
              <w:rPr>
                <w:sz w:val="20"/>
                <w:szCs w:val="20"/>
              </w:rPr>
              <w:t>440</w:t>
            </w:r>
            <w:r w:rsidRPr="000C5236">
              <w:rPr>
                <w:sz w:val="20"/>
                <w:szCs w:val="20"/>
              </w:rPr>
              <w:t xml:space="preserve"> рублей + стоимость лекарства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После предварительной обработки в уретру или мочевой пузырь вводится катетер, через который шприцом впрыскиваются лекарственные вещества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9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Удаление остроконечных кондилом (полового члена, крайней плоти, мошонки) консервативным способом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  <w:r w:rsidRPr="000C5236">
              <w:rPr>
                <w:sz w:val="20"/>
                <w:szCs w:val="20"/>
              </w:rPr>
              <w:t xml:space="preserve"> рублей + стоимость препарата «</w:t>
            </w:r>
            <w:proofErr w:type="spellStart"/>
            <w:r w:rsidRPr="000C5236">
              <w:rPr>
                <w:sz w:val="20"/>
                <w:szCs w:val="20"/>
              </w:rPr>
              <w:t>Кондилин</w:t>
            </w:r>
            <w:proofErr w:type="spellEnd"/>
            <w:r w:rsidRPr="000C523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10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Удаление остроконечных кондилом хирургическим способом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</w:t>
            </w:r>
            <w:r w:rsidRPr="000C5236">
              <w:rPr>
                <w:sz w:val="20"/>
                <w:szCs w:val="20"/>
              </w:rPr>
              <w:t xml:space="preserve"> рублей за 1кв</w:t>
            </w:r>
            <w:proofErr w:type="gramStart"/>
            <w:r w:rsidRPr="000C5236">
              <w:rPr>
                <w:sz w:val="20"/>
                <w:szCs w:val="20"/>
              </w:rPr>
              <w:t>.с</w:t>
            </w:r>
            <w:proofErr w:type="gramEnd"/>
            <w:r w:rsidRPr="000C5236">
              <w:rPr>
                <w:sz w:val="20"/>
                <w:szCs w:val="20"/>
              </w:rPr>
              <w:t>м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11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Массаж простаты пальцевым способом через прямую кишку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Один сеанс- </w:t>
            </w:r>
            <w:r>
              <w:rPr>
                <w:sz w:val="20"/>
                <w:szCs w:val="20"/>
              </w:rPr>
              <w:t>520</w:t>
            </w:r>
            <w:r w:rsidRPr="000C5236">
              <w:rPr>
                <w:sz w:val="20"/>
                <w:szCs w:val="20"/>
              </w:rPr>
              <w:t xml:space="preserve"> рублей + стоимость лекарства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В прямую кишку вводится </w:t>
            </w:r>
            <w:proofErr w:type="gramStart"/>
            <w:r w:rsidRPr="000C5236">
              <w:rPr>
                <w:sz w:val="20"/>
                <w:szCs w:val="20"/>
              </w:rPr>
              <w:t>палец, предварительно смазанный лекарственным веществом и производятся</w:t>
            </w:r>
            <w:proofErr w:type="gramEnd"/>
            <w:r w:rsidRPr="000C5236">
              <w:rPr>
                <w:sz w:val="20"/>
                <w:szCs w:val="20"/>
              </w:rPr>
              <w:t xml:space="preserve"> массирующие движения на поверхность простаты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12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Массаж простаты аппаратом через уретру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В уретру вводится специальный массажный катетер, подключенный к аппарату «</w:t>
            </w:r>
            <w:proofErr w:type="spellStart"/>
            <w:r w:rsidRPr="000C5236">
              <w:rPr>
                <w:sz w:val="20"/>
                <w:szCs w:val="20"/>
              </w:rPr>
              <w:t>Интрамаг</w:t>
            </w:r>
            <w:proofErr w:type="spellEnd"/>
            <w:r w:rsidRPr="000C5236">
              <w:rPr>
                <w:sz w:val="20"/>
                <w:szCs w:val="20"/>
              </w:rPr>
              <w:t>» со специально заданным режимом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13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Катетеризация мочевого пузыря и уретры при острой задержке мочи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В уретру и мочевой пузырь вводится эластичный катетер, по которому отводится остаточная моча</w:t>
            </w:r>
          </w:p>
        </w:tc>
      </w:tr>
      <w:tr w:rsidR="002154E9" w:rsidRPr="000C5236" w:rsidTr="00DF60FE">
        <w:trPr>
          <w:trHeight w:val="497"/>
        </w:trPr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14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Установка постоянного катетера в уретру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0C5236" w:rsidTr="00DF60FE">
        <w:trPr>
          <w:trHeight w:val="242"/>
        </w:trPr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15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Замена </w:t>
            </w:r>
            <w:proofErr w:type="spellStart"/>
            <w:r w:rsidRPr="000C5236">
              <w:rPr>
                <w:sz w:val="20"/>
                <w:szCs w:val="20"/>
              </w:rPr>
              <w:t>цистологической</w:t>
            </w:r>
            <w:proofErr w:type="spellEnd"/>
            <w:r w:rsidRPr="000C5236">
              <w:rPr>
                <w:sz w:val="20"/>
                <w:szCs w:val="20"/>
              </w:rPr>
              <w:t xml:space="preserve"> трубки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0C5236" w:rsidTr="00DF60FE">
        <w:trPr>
          <w:trHeight w:val="497"/>
        </w:trPr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16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proofErr w:type="spellStart"/>
            <w:r w:rsidRPr="000C5236">
              <w:rPr>
                <w:sz w:val="20"/>
                <w:szCs w:val="20"/>
              </w:rPr>
              <w:t>Циркумцизио</w:t>
            </w:r>
            <w:proofErr w:type="spellEnd"/>
            <w:r w:rsidRPr="000C5236">
              <w:rPr>
                <w:sz w:val="20"/>
                <w:szCs w:val="20"/>
              </w:rPr>
              <w:t xml:space="preserve"> (обрезание по медицинским, религиозным и эстетическим показаниям)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Обрезание крайней плоти. Операцию проводят уролог и пластический хирург.</w:t>
            </w:r>
          </w:p>
        </w:tc>
      </w:tr>
      <w:tr w:rsidR="002154E9" w:rsidRPr="000C5236" w:rsidTr="00DF60FE">
        <w:trPr>
          <w:trHeight w:val="703"/>
        </w:trPr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17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Пластика уздечки крайней плоти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3575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Под местной анестезией производится рассечение уздечки крайней плоти, наложение узловых швов.</w:t>
            </w:r>
          </w:p>
        </w:tc>
      </w:tr>
      <w:tr w:rsidR="002154E9" w:rsidRPr="000C5236" w:rsidTr="00DF60FE">
        <w:trPr>
          <w:trHeight w:val="703"/>
        </w:trPr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18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Имплантация инородного тела в кожу крайней плоти полового члена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Под местным обезболиванием в кожу вживается инородное тело (шарики) 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19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Пункция мошонки при водянке оболочек яичника (</w:t>
            </w:r>
            <w:proofErr w:type="spellStart"/>
            <w:r w:rsidRPr="000C5236">
              <w:rPr>
                <w:sz w:val="20"/>
                <w:szCs w:val="20"/>
              </w:rPr>
              <w:t>гидроцеле</w:t>
            </w:r>
            <w:proofErr w:type="spellEnd"/>
            <w:r w:rsidRPr="000C5236">
              <w:rPr>
                <w:sz w:val="20"/>
                <w:szCs w:val="20"/>
              </w:rPr>
              <w:t>)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 xml:space="preserve">После предварительной обработки кожи мошонки асептическим раствором производится пункция иглой и аспирация содержимого водяночного мешка (оболочки) </w:t>
            </w:r>
            <w:r w:rsidRPr="000C5236">
              <w:rPr>
                <w:sz w:val="20"/>
                <w:szCs w:val="20"/>
              </w:rPr>
              <w:lastRenderedPageBreak/>
              <w:t>яичника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Иссечение кисты придатка яичка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8425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Под местной (</w:t>
            </w:r>
            <w:proofErr w:type="gramStart"/>
            <w:r w:rsidRPr="000C5236">
              <w:rPr>
                <w:sz w:val="20"/>
                <w:szCs w:val="20"/>
              </w:rPr>
              <w:t>общая</w:t>
            </w:r>
            <w:proofErr w:type="gramEnd"/>
            <w:r w:rsidRPr="000C5236">
              <w:rPr>
                <w:sz w:val="20"/>
                <w:szCs w:val="20"/>
              </w:rPr>
              <w:t xml:space="preserve"> по желанию пациента) анестезией производится иссечение кисты придатка яичка. Гипостаз (остановка кровотечения). Узловые швы на оболочке яичка и коже мошонки. </w:t>
            </w:r>
            <w:proofErr w:type="spellStart"/>
            <w:r w:rsidRPr="000C5236">
              <w:rPr>
                <w:sz w:val="20"/>
                <w:szCs w:val="20"/>
              </w:rPr>
              <w:t>Асептичная</w:t>
            </w:r>
            <w:proofErr w:type="spellEnd"/>
            <w:r w:rsidRPr="000C5236">
              <w:rPr>
                <w:sz w:val="20"/>
                <w:szCs w:val="20"/>
              </w:rPr>
              <w:t xml:space="preserve"> наклейка.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19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Интракавернозная</w:t>
            </w:r>
            <w:proofErr w:type="spellEnd"/>
            <w:r>
              <w:rPr>
                <w:sz w:val="20"/>
                <w:szCs w:val="20"/>
              </w:rPr>
              <w:t xml:space="preserve"> инъекция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32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электромагнитная лазерная терапия на аппарате «Матрикс» 1 сеанс</w:t>
            </w:r>
          </w:p>
          <w:p w:rsidR="002154E9" w:rsidRPr="000C523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10 сеансов</w:t>
            </w:r>
          </w:p>
        </w:tc>
        <w:tc>
          <w:tcPr>
            <w:tcW w:w="1856" w:type="dxa"/>
            <w:gridSpan w:val="2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Комплексное лечение хронического простатита, цистита, нарушения эрекции, </w:t>
            </w:r>
            <w:proofErr w:type="spellStart"/>
            <w:r>
              <w:rPr>
                <w:sz w:val="20"/>
                <w:szCs w:val="20"/>
              </w:rPr>
              <w:t>пиелонифрита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Лечение мочекаменной болезни на аппарате «Улей-КС» 1 сеанс</w:t>
            </w:r>
          </w:p>
        </w:tc>
        <w:tc>
          <w:tcPr>
            <w:tcW w:w="1856" w:type="dxa"/>
            <w:gridSpan w:val="2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3544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</w:tr>
      <w:tr w:rsidR="002154E9" w:rsidRPr="000C5236" w:rsidTr="00DF60FE">
        <w:tc>
          <w:tcPr>
            <w:tcW w:w="6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32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Уродинамическая</w:t>
            </w:r>
            <w:proofErr w:type="spellEnd"/>
            <w:r>
              <w:rPr>
                <w:sz w:val="20"/>
                <w:szCs w:val="20"/>
              </w:rPr>
              <w:t xml:space="preserve"> диагностика</w:t>
            </w:r>
          </w:p>
          <w:p w:rsidR="002154E9" w:rsidRDefault="002154E9" w:rsidP="00DF60FE">
            <w:pPr>
              <w:rPr>
                <w:sz w:val="20"/>
                <w:szCs w:val="20"/>
              </w:rPr>
            </w:pPr>
          </w:p>
          <w:p w:rsidR="002154E9" w:rsidRPr="000C523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мониторинг</w:t>
            </w:r>
          </w:p>
        </w:tc>
        <w:tc>
          <w:tcPr>
            <w:tcW w:w="1856" w:type="dxa"/>
            <w:gridSpan w:val="2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</w:t>
            </w:r>
          </w:p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</w:t>
            </w:r>
          </w:p>
        </w:tc>
        <w:tc>
          <w:tcPr>
            <w:tcW w:w="3544" w:type="dxa"/>
          </w:tcPr>
          <w:p w:rsidR="002154E9" w:rsidRPr="00860E14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Проводится на </w:t>
            </w:r>
            <w:proofErr w:type="spellStart"/>
            <w:r>
              <w:rPr>
                <w:sz w:val="20"/>
                <w:szCs w:val="20"/>
              </w:rPr>
              <w:t>уродинамической</w:t>
            </w:r>
            <w:proofErr w:type="spellEnd"/>
            <w:r>
              <w:rPr>
                <w:sz w:val="20"/>
                <w:szCs w:val="20"/>
              </w:rPr>
              <w:t xml:space="preserve"> системе «УРОВЕСТ» при лечении проблем мочеиспускания. Данная система выдается пациенту, после чего проводится оценка результатов исследования. При разовом мониторинге система не выдается.</w:t>
            </w:r>
          </w:p>
        </w:tc>
      </w:tr>
      <w:tr w:rsidR="002154E9" w:rsidRPr="000C5236" w:rsidTr="00DF60FE">
        <w:trPr>
          <w:trHeight w:val="274"/>
        </w:trPr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9032" w:type="dxa"/>
            <w:gridSpan w:val="4"/>
            <w:vAlign w:val="center"/>
          </w:tcPr>
          <w:p w:rsidR="002154E9" w:rsidRPr="00186A54" w:rsidRDefault="002154E9" w:rsidP="00DF60FE">
            <w:pPr>
              <w:jc w:val="center"/>
              <w:rPr>
                <w:b/>
                <w:sz w:val="20"/>
                <w:szCs w:val="20"/>
              </w:rPr>
            </w:pPr>
            <w:r w:rsidRPr="000C5236">
              <w:rPr>
                <w:b/>
                <w:sz w:val="20"/>
                <w:szCs w:val="20"/>
              </w:rPr>
              <w:t>Комплексное лечение мочекаменной болезни на аппарате «Улей-КС"+УРАТ»</w:t>
            </w:r>
          </w:p>
        </w:tc>
      </w:tr>
      <w:tr w:rsidR="002154E9" w:rsidRPr="000C5236" w:rsidTr="00DF60FE">
        <w:trPr>
          <w:trHeight w:val="693"/>
        </w:trPr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сеансов</w:t>
            </w:r>
          </w:p>
        </w:tc>
        <w:tc>
          <w:tcPr>
            <w:tcW w:w="1728" w:type="dxa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</w:t>
            </w:r>
          </w:p>
        </w:tc>
        <w:tc>
          <w:tcPr>
            <w:tcW w:w="3672" w:type="dxa"/>
            <w:gridSpan w:val="2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ОАМ – однократно</w:t>
            </w:r>
          </w:p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УЗИ почек, мочевого пузыря – однократно</w:t>
            </w:r>
            <w:r>
              <w:rPr>
                <w:sz w:val="20"/>
                <w:szCs w:val="20"/>
              </w:rPr>
              <w:t>,</w:t>
            </w:r>
            <w:r w:rsidRPr="000C5236">
              <w:rPr>
                <w:sz w:val="20"/>
                <w:szCs w:val="20"/>
              </w:rPr>
              <w:t>1 консультация врача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От 1 до 10 сеансов</w:t>
            </w:r>
          </w:p>
        </w:tc>
        <w:tc>
          <w:tcPr>
            <w:tcW w:w="1728" w:type="dxa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8085</w:t>
            </w:r>
          </w:p>
        </w:tc>
        <w:tc>
          <w:tcPr>
            <w:tcW w:w="3672" w:type="dxa"/>
            <w:gridSpan w:val="2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ОАМ – 2-х кратно</w:t>
            </w:r>
          </w:p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УЗИ почек, мочевого пузыря – 2-х кратно</w:t>
            </w:r>
            <w:r>
              <w:rPr>
                <w:sz w:val="20"/>
                <w:szCs w:val="20"/>
              </w:rPr>
              <w:t xml:space="preserve">, </w:t>
            </w:r>
            <w:r w:rsidRPr="000C5236">
              <w:rPr>
                <w:sz w:val="20"/>
                <w:szCs w:val="20"/>
              </w:rPr>
              <w:t>2 консультации врача</w:t>
            </w:r>
          </w:p>
        </w:tc>
      </w:tr>
      <w:tr w:rsidR="002154E9" w:rsidRPr="000C5236" w:rsidTr="00DF60FE">
        <w:tc>
          <w:tcPr>
            <w:tcW w:w="616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32" w:type="dxa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От 1 до 20 сеансов</w:t>
            </w:r>
          </w:p>
        </w:tc>
        <w:tc>
          <w:tcPr>
            <w:tcW w:w="1728" w:type="dxa"/>
          </w:tcPr>
          <w:p w:rsidR="002154E9" w:rsidRPr="000C5236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3672" w:type="dxa"/>
            <w:gridSpan w:val="2"/>
          </w:tcPr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ОАМ – 3-х кратно</w:t>
            </w:r>
          </w:p>
          <w:p w:rsidR="002154E9" w:rsidRPr="000C5236" w:rsidRDefault="002154E9" w:rsidP="00DF60F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C5236">
              <w:rPr>
                <w:sz w:val="20"/>
                <w:szCs w:val="20"/>
              </w:rPr>
              <w:t>Б</w:t>
            </w:r>
            <w:proofErr w:type="gramEnd"/>
            <w:r w:rsidRPr="000C5236">
              <w:rPr>
                <w:sz w:val="20"/>
                <w:szCs w:val="20"/>
              </w:rPr>
              <w:t>\х</w:t>
            </w:r>
            <w:proofErr w:type="spellEnd"/>
            <w:r w:rsidRPr="000C5236">
              <w:rPr>
                <w:sz w:val="20"/>
                <w:szCs w:val="20"/>
              </w:rPr>
              <w:t xml:space="preserve"> анализ крови: мочевина, </w:t>
            </w:r>
            <w:proofErr w:type="spellStart"/>
            <w:r w:rsidRPr="000C5236">
              <w:rPr>
                <w:sz w:val="20"/>
                <w:szCs w:val="20"/>
              </w:rPr>
              <w:t>креатинин</w:t>
            </w:r>
            <w:proofErr w:type="spellEnd"/>
            <w:r w:rsidRPr="000C5236">
              <w:rPr>
                <w:sz w:val="20"/>
                <w:szCs w:val="20"/>
              </w:rPr>
              <w:t xml:space="preserve"> – 2-х</w:t>
            </w:r>
            <w:r>
              <w:rPr>
                <w:sz w:val="20"/>
                <w:szCs w:val="20"/>
              </w:rPr>
              <w:t xml:space="preserve">, </w:t>
            </w:r>
            <w:r w:rsidRPr="000C5236">
              <w:rPr>
                <w:sz w:val="20"/>
                <w:szCs w:val="20"/>
              </w:rPr>
              <w:t>3 консультации врача</w:t>
            </w:r>
          </w:p>
          <w:p w:rsidR="002154E9" w:rsidRPr="000C5236" w:rsidRDefault="002154E9" w:rsidP="00DF60FE">
            <w:pPr>
              <w:rPr>
                <w:sz w:val="20"/>
                <w:szCs w:val="20"/>
              </w:rPr>
            </w:pPr>
            <w:r w:rsidRPr="000C5236">
              <w:rPr>
                <w:sz w:val="20"/>
                <w:szCs w:val="20"/>
              </w:rPr>
              <w:t>УЗИ почек, мочевого пузыря – 3-х кратно</w:t>
            </w:r>
            <w:r>
              <w:rPr>
                <w:sz w:val="20"/>
                <w:szCs w:val="20"/>
              </w:rPr>
              <w:t>, п</w:t>
            </w:r>
            <w:r w:rsidRPr="000C5236">
              <w:rPr>
                <w:sz w:val="20"/>
                <w:szCs w:val="20"/>
              </w:rPr>
              <w:t xml:space="preserve">осев мочи на </w:t>
            </w:r>
            <w:proofErr w:type="spellStart"/>
            <w:proofErr w:type="gramStart"/>
            <w:r w:rsidRPr="000C5236">
              <w:rPr>
                <w:sz w:val="20"/>
                <w:szCs w:val="20"/>
              </w:rPr>
              <w:t>м</w:t>
            </w:r>
            <w:proofErr w:type="gramEnd"/>
            <w:r w:rsidRPr="000C5236">
              <w:rPr>
                <w:sz w:val="20"/>
                <w:szCs w:val="20"/>
              </w:rPr>
              <w:t>\ф</w:t>
            </w:r>
            <w:proofErr w:type="spellEnd"/>
            <w:r w:rsidRPr="000C5236">
              <w:rPr>
                <w:sz w:val="20"/>
                <w:szCs w:val="20"/>
              </w:rPr>
              <w:t xml:space="preserve"> и чувствительность к антибиотикам – 1</w:t>
            </w:r>
            <w:r>
              <w:rPr>
                <w:sz w:val="20"/>
                <w:szCs w:val="20"/>
              </w:rPr>
              <w:t>р</w:t>
            </w:r>
            <w:r w:rsidRPr="000C5236">
              <w:rPr>
                <w:sz w:val="20"/>
                <w:szCs w:val="20"/>
              </w:rPr>
              <w:t xml:space="preserve"> </w:t>
            </w:r>
          </w:p>
        </w:tc>
      </w:tr>
    </w:tbl>
    <w:p w:rsidR="002154E9" w:rsidRDefault="002154E9" w:rsidP="002154E9"/>
    <w:p w:rsidR="000F5FB3" w:rsidRDefault="000F5FB3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4E9" w:rsidRDefault="002154E9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4E9" w:rsidRDefault="002154E9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4E9" w:rsidRDefault="002154E9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4E9" w:rsidRDefault="002154E9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4E9" w:rsidRDefault="002154E9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4E9" w:rsidRDefault="002154E9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4E9" w:rsidRDefault="002154E9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4E9" w:rsidRDefault="002154E9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4E9" w:rsidRDefault="002154E9" w:rsidP="002154E9">
      <w:pPr>
        <w:ind w:left="5040"/>
        <w:jc w:val="center"/>
      </w:pPr>
      <w:r>
        <w:lastRenderedPageBreak/>
        <w:t>«Утверждаю»</w:t>
      </w:r>
    </w:p>
    <w:p w:rsidR="002154E9" w:rsidRDefault="002154E9" w:rsidP="002154E9">
      <w:pPr>
        <w:ind w:left="5040"/>
        <w:jc w:val="center"/>
      </w:pPr>
      <w:r>
        <w:t>Главный врач</w:t>
      </w:r>
    </w:p>
    <w:p w:rsidR="002154E9" w:rsidRDefault="002154E9" w:rsidP="002154E9">
      <w:pPr>
        <w:ind w:left="5040"/>
        <w:jc w:val="center"/>
      </w:pPr>
      <w:r>
        <w:t xml:space="preserve">__________ Е.А. </w:t>
      </w:r>
      <w:proofErr w:type="spellStart"/>
      <w:r>
        <w:t>Бодунова</w:t>
      </w:r>
      <w:proofErr w:type="spellEnd"/>
    </w:p>
    <w:p w:rsidR="002154E9" w:rsidRDefault="002154E9" w:rsidP="002154E9"/>
    <w:p w:rsidR="002154E9" w:rsidRDefault="002154E9" w:rsidP="002154E9">
      <w:pPr>
        <w:jc w:val="center"/>
      </w:pPr>
    </w:p>
    <w:p w:rsidR="002154E9" w:rsidRDefault="002154E9" w:rsidP="002154E9">
      <w:pPr>
        <w:jc w:val="center"/>
      </w:pPr>
      <w:r>
        <w:t xml:space="preserve">Тарифы на услуги в области </w:t>
      </w:r>
      <w:proofErr w:type="spellStart"/>
      <w:r>
        <w:t>дерматовенерологии</w:t>
      </w:r>
      <w:proofErr w:type="spellEnd"/>
      <w:r>
        <w:t xml:space="preserve"> </w:t>
      </w:r>
    </w:p>
    <w:p w:rsidR="002154E9" w:rsidRDefault="002154E9" w:rsidP="002154E9">
      <w:pPr>
        <w:jc w:val="center"/>
      </w:pPr>
      <w:r>
        <w:t>действительны с 10.11.2014 г.</w:t>
      </w:r>
    </w:p>
    <w:p w:rsidR="002154E9" w:rsidRDefault="002154E9" w:rsidP="002154E9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3212"/>
        <w:gridCol w:w="1676"/>
        <w:gridCol w:w="4243"/>
      </w:tblGrid>
      <w:tr w:rsidR="002154E9" w:rsidRPr="00EA280B" w:rsidTr="00DF60FE">
        <w:tc>
          <w:tcPr>
            <w:tcW w:w="440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№</w:t>
            </w:r>
          </w:p>
        </w:tc>
        <w:tc>
          <w:tcPr>
            <w:tcW w:w="3212" w:type="dxa"/>
          </w:tcPr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676" w:type="dxa"/>
          </w:tcPr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Стоимость одной процедуры, руб.</w:t>
            </w:r>
          </w:p>
        </w:tc>
        <w:tc>
          <w:tcPr>
            <w:tcW w:w="4243" w:type="dxa"/>
          </w:tcPr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Что представляет собой процедура</w:t>
            </w:r>
          </w:p>
        </w:tc>
      </w:tr>
      <w:tr w:rsidR="002154E9" w:rsidRPr="00EA280B" w:rsidTr="00DF60FE">
        <w:tc>
          <w:tcPr>
            <w:tcW w:w="440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1</w:t>
            </w:r>
          </w:p>
        </w:tc>
        <w:tc>
          <w:tcPr>
            <w:tcW w:w="3212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Консультация первичная</w:t>
            </w:r>
          </w:p>
        </w:tc>
        <w:tc>
          <w:tcPr>
            <w:tcW w:w="1676" w:type="dxa"/>
          </w:tcPr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4243" w:type="dxa"/>
          </w:tcPr>
          <w:p w:rsidR="002154E9" w:rsidRPr="00EA280B" w:rsidRDefault="002154E9" w:rsidP="00DF60FE">
            <w:pPr>
              <w:ind w:left="308" w:hanging="308"/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-сбор анамнеза;</w:t>
            </w:r>
          </w:p>
          <w:p w:rsidR="002154E9" w:rsidRPr="00EA280B" w:rsidRDefault="002154E9" w:rsidP="00DF60FE">
            <w:pPr>
              <w:ind w:left="308" w:hanging="308"/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-внешний осмотр;</w:t>
            </w:r>
          </w:p>
          <w:p w:rsidR="002154E9" w:rsidRPr="00EA280B" w:rsidRDefault="002154E9" w:rsidP="00DF60FE">
            <w:pPr>
              <w:ind w:left="308" w:hanging="308"/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-пальпация щитовидной железы, молочных желез, живота;</w:t>
            </w:r>
          </w:p>
          <w:p w:rsidR="002154E9" w:rsidRPr="00EA280B" w:rsidRDefault="002154E9" w:rsidP="00DF60FE">
            <w:pPr>
              <w:ind w:left="308" w:hanging="308"/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-постановка диагноза (окончательного или первичного);</w:t>
            </w:r>
          </w:p>
          <w:p w:rsidR="002154E9" w:rsidRPr="00EA280B" w:rsidRDefault="002154E9" w:rsidP="00DF60FE">
            <w:pPr>
              <w:ind w:left="308" w:hanging="308"/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-назначение дополнительных обследований или назначение рекомендаций</w:t>
            </w:r>
          </w:p>
        </w:tc>
      </w:tr>
      <w:tr w:rsidR="002154E9" w:rsidRPr="00EA280B" w:rsidTr="00DF60FE">
        <w:tc>
          <w:tcPr>
            <w:tcW w:w="440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2</w:t>
            </w:r>
          </w:p>
        </w:tc>
        <w:tc>
          <w:tcPr>
            <w:tcW w:w="3212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 xml:space="preserve">Консультация врача </w:t>
            </w:r>
            <w:proofErr w:type="spellStart"/>
            <w:r w:rsidRPr="00EA280B">
              <w:rPr>
                <w:sz w:val="20"/>
                <w:szCs w:val="20"/>
              </w:rPr>
              <w:t>дерматовенеролога</w:t>
            </w:r>
            <w:proofErr w:type="spellEnd"/>
            <w:r w:rsidRPr="00EA280B">
              <w:rPr>
                <w:sz w:val="20"/>
                <w:szCs w:val="20"/>
              </w:rPr>
              <w:t xml:space="preserve"> повторная</w:t>
            </w:r>
          </w:p>
        </w:tc>
        <w:tc>
          <w:tcPr>
            <w:tcW w:w="1676" w:type="dxa"/>
          </w:tcPr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4243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-интерпретация результатов обследования;</w:t>
            </w: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-постановка окончательного диагноза;</w:t>
            </w: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-назначение лечения</w:t>
            </w:r>
          </w:p>
        </w:tc>
      </w:tr>
      <w:tr w:rsidR="002154E9" w:rsidRPr="00EA280B" w:rsidTr="00DF60FE">
        <w:tc>
          <w:tcPr>
            <w:tcW w:w="440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3</w:t>
            </w:r>
          </w:p>
        </w:tc>
        <w:tc>
          <w:tcPr>
            <w:tcW w:w="3212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 xml:space="preserve">Заключительный осмотр врача </w:t>
            </w:r>
            <w:proofErr w:type="spellStart"/>
            <w:r w:rsidRPr="00EA280B">
              <w:rPr>
                <w:sz w:val="20"/>
                <w:szCs w:val="20"/>
              </w:rPr>
              <w:t>дерматовенеролога</w:t>
            </w:r>
            <w:proofErr w:type="spellEnd"/>
          </w:p>
        </w:tc>
        <w:tc>
          <w:tcPr>
            <w:tcW w:w="1676" w:type="dxa"/>
          </w:tcPr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43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Оценка динамики лечения пациента</w:t>
            </w: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-сбор данных субъективного и объективного осмотра;</w:t>
            </w: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-назначение дополнительных обследований или рекомендаций.</w:t>
            </w:r>
          </w:p>
        </w:tc>
      </w:tr>
      <w:tr w:rsidR="002154E9" w:rsidRPr="00EA280B" w:rsidTr="00DF60FE">
        <w:tc>
          <w:tcPr>
            <w:tcW w:w="440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4</w:t>
            </w:r>
          </w:p>
        </w:tc>
        <w:tc>
          <w:tcPr>
            <w:tcW w:w="3212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 xml:space="preserve">Лечение </w:t>
            </w:r>
            <w:proofErr w:type="gramStart"/>
            <w:r w:rsidRPr="00EA280B">
              <w:rPr>
                <w:sz w:val="20"/>
                <w:szCs w:val="20"/>
              </w:rPr>
              <w:t>очаговой</w:t>
            </w:r>
            <w:proofErr w:type="gramEnd"/>
            <w:r w:rsidRPr="00EA280B">
              <w:rPr>
                <w:sz w:val="20"/>
                <w:szCs w:val="20"/>
              </w:rPr>
              <w:t xml:space="preserve"> </w:t>
            </w:r>
            <w:proofErr w:type="spellStart"/>
            <w:r w:rsidRPr="00EA280B">
              <w:rPr>
                <w:sz w:val="20"/>
                <w:szCs w:val="20"/>
              </w:rPr>
              <w:t>алопеции</w:t>
            </w:r>
            <w:proofErr w:type="spellEnd"/>
            <w:r w:rsidRPr="00EA280B">
              <w:rPr>
                <w:sz w:val="20"/>
                <w:szCs w:val="20"/>
              </w:rPr>
              <w:t xml:space="preserve">: </w:t>
            </w: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b/>
                <w:i/>
                <w:sz w:val="20"/>
                <w:szCs w:val="20"/>
              </w:rPr>
              <w:t>1 этап</w:t>
            </w:r>
            <w:r w:rsidRPr="00EA280B">
              <w:rPr>
                <w:sz w:val="20"/>
                <w:szCs w:val="20"/>
              </w:rPr>
              <w:t xml:space="preserve"> – Восстанавливающая терапия</w:t>
            </w: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b/>
                <w:i/>
                <w:sz w:val="20"/>
                <w:szCs w:val="20"/>
              </w:rPr>
              <w:t>2 этап</w:t>
            </w:r>
            <w:r w:rsidRPr="00EA280B">
              <w:rPr>
                <w:sz w:val="20"/>
                <w:szCs w:val="20"/>
              </w:rPr>
              <w:t xml:space="preserve"> – Стимулирующая терапия</w:t>
            </w:r>
          </w:p>
        </w:tc>
        <w:tc>
          <w:tcPr>
            <w:tcW w:w="1676" w:type="dxa"/>
          </w:tcPr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 xml:space="preserve">          </w:t>
            </w: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485</w:t>
            </w:r>
          </w:p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 xml:space="preserve">Обкалывание очагов </w:t>
            </w:r>
            <w:proofErr w:type="spellStart"/>
            <w:r w:rsidRPr="00EA280B">
              <w:rPr>
                <w:sz w:val="20"/>
                <w:szCs w:val="20"/>
              </w:rPr>
              <w:t>аллопеции</w:t>
            </w:r>
            <w:proofErr w:type="spellEnd"/>
            <w:r w:rsidRPr="00EA280B">
              <w:rPr>
                <w:sz w:val="20"/>
                <w:szCs w:val="20"/>
              </w:rPr>
              <w:t xml:space="preserve"> медицинскими препаратами. Восстанавливающая терапия направлена на восстановление иммунного баланса, останавливает выпадение волос. Стимулирующая терапия -  стимулирует рост волос и препятствует выпадению.</w:t>
            </w:r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 xml:space="preserve"> Стоимость процедуры указана за 1 кв. см.</w:t>
            </w:r>
          </w:p>
        </w:tc>
      </w:tr>
      <w:tr w:rsidR="002154E9" w:rsidRPr="00EA280B" w:rsidTr="00DF60FE">
        <w:tc>
          <w:tcPr>
            <w:tcW w:w="440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5</w:t>
            </w:r>
          </w:p>
        </w:tc>
        <w:tc>
          <w:tcPr>
            <w:tcW w:w="3212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proofErr w:type="spellStart"/>
            <w:r w:rsidRPr="00EA280B">
              <w:rPr>
                <w:sz w:val="20"/>
                <w:szCs w:val="20"/>
              </w:rPr>
              <w:t>Мезотерапевтическое</w:t>
            </w:r>
            <w:proofErr w:type="spellEnd"/>
            <w:r w:rsidRPr="00EA280B">
              <w:rPr>
                <w:sz w:val="20"/>
                <w:szCs w:val="20"/>
              </w:rPr>
              <w:t xml:space="preserve"> лечение </w:t>
            </w:r>
            <w:proofErr w:type="gramStart"/>
            <w:r w:rsidRPr="00EA280B">
              <w:rPr>
                <w:sz w:val="20"/>
                <w:szCs w:val="20"/>
              </w:rPr>
              <w:t>диффузной</w:t>
            </w:r>
            <w:proofErr w:type="gramEnd"/>
            <w:r w:rsidRPr="00EA280B">
              <w:rPr>
                <w:sz w:val="20"/>
                <w:szCs w:val="20"/>
              </w:rPr>
              <w:t xml:space="preserve"> </w:t>
            </w:r>
            <w:proofErr w:type="spellStart"/>
            <w:r w:rsidRPr="00EA280B">
              <w:rPr>
                <w:sz w:val="20"/>
                <w:szCs w:val="20"/>
              </w:rPr>
              <w:t>алопеции</w:t>
            </w:r>
            <w:proofErr w:type="spellEnd"/>
          </w:p>
        </w:tc>
        <w:tc>
          <w:tcPr>
            <w:tcW w:w="1676" w:type="dxa"/>
          </w:tcPr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4243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 xml:space="preserve">Коррекция общего выпадения волос </w:t>
            </w:r>
            <w:proofErr w:type="spellStart"/>
            <w:r w:rsidRPr="00EA280B">
              <w:rPr>
                <w:sz w:val="20"/>
                <w:szCs w:val="20"/>
              </w:rPr>
              <w:t>мезотерапевтическими</w:t>
            </w:r>
            <w:proofErr w:type="spellEnd"/>
            <w:r w:rsidRPr="00EA280B">
              <w:rPr>
                <w:sz w:val="20"/>
                <w:szCs w:val="20"/>
              </w:rPr>
              <w:t xml:space="preserve"> препаратами, стимуляция роста волос.</w:t>
            </w:r>
          </w:p>
        </w:tc>
      </w:tr>
      <w:tr w:rsidR="002154E9" w:rsidRPr="00EA280B" w:rsidTr="00DF60FE">
        <w:tc>
          <w:tcPr>
            <w:tcW w:w="440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5</w:t>
            </w:r>
          </w:p>
        </w:tc>
        <w:tc>
          <w:tcPr>
            <w:tcW w:w="3212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Обкалывание патологических очагов (экзема, псориаз)</w:t>
            </w:r>
          </w:p>
        </w:tc>
        <w:tc>
          <w:tcPr>
            <w:tcW w:w="1676" w:type="dxa"/>
          </w:tcPr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  <w:tc>
          <w:tcPr>
            <w:tcW w:w="4243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proofErr w:type="spellStart"/>
            <w:r w:rsidRPr="00EA280B">
              <w:rPr>
                <w:sz w:val="20"/>
                <w:szCs w:val="20"/>
              </w:rPr>
              <w:t>Мезотерапевтическое</w:t>
            </w:r>
            <w:proofErr w:type="spellEnd"/>
            <w:r w:rsidRPr="00EA280B">
              <w:rPr>
                <w:sz w:val="20"/>
                <w:szCs w:val="20"/>
              </w:rPr>
              <w:t xml:space="preserve"> лечение застарелых, неподдающихся местной терапии очагов кожных заболеваний.</w:t>
            </w:r>
          </w:p>
        </w:tc>
      </w:tr>
      <w:tr w:rsidR="002154E9" w:rsidRPr="00EA280B" w:rsidTr="00DF60FE">
        <w:tc>
          <w:tcPr>
            <w:tcW w:w="440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6</w:t>
            </w:r>
          </w:p>
        </w:tc>
        <w:tc>
          <w:tcPr>
            <w:tcW w:w="3212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Комплексное лечение угревой болезни</w:t>
            </w:r>
          </w:p>
        </w:tc>
        <w:tc>
          <w:tcPr>
            <w:tcW w:w="1676" w:type="dxa"/>
          </w:tcPr>
          <w:p w:rsidR="002154E9" w:rsidRPr="00EA280B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10285</w:t>
            </w:r>
          </w:p>
        </w:tc>
        <w:tc>
          <w:tcPr>
            <w:tcW w:w="4243" w:type="dxa"/>
          </w:tcPr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Лечение состоит из трех этапов:</w:t>
            </w:r>
          </w:p>
          <w:p w:rsidR="002154E9" w:rsidRPr="00EA280B" w:rsidRDefault="002154E9" w:rsidP="002154E9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чистка лица</w:t>
            </w:r>
          </w:p>
          <w:p w:rsidR="002154E9" w:rsidRPr="00EA280B" w:rsidRDefault="002154E9" w:rsidP="002154E9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proofErr w:type="spellStart"/>
            <w:r w:rsidRPr="00EA280B">
              <w:rPr>
                <w:sz w:val="20"/>
                <w:szCs w:val="20"/>
              </w:rPr>
              <w:t>мезотерапия</w:t>
            </w:r>
            <w:proofErr w:type="spellEnd"/>
          </w:p>
          <w:p w:rsidR="002154E9" w:rsidRPr="00EA280B" w:rsidRDefault="002154E9" w:rsidP="002154E9">
            <w:pPr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proofErr w:type="spellStart"/>
            <w:r w:rsidRPr="00EA280B">
              <w:rPr>
                <w:sz w:val="20"/>
                <w:szCs w:val="20"/>
              </w:rPr>
              <w:t>пилинг</w:t>
            </w:r>
            <w:proofErr w:type="spellEnd"/>
          </w:p>
          <w:p w:rsidR="002154E9" w:rsidRPr="00EA280B" w:rsidRDefault="002154E9" w:rsidP="00DF60FE">
            <w:pPr>
              <w:rPr>
                <w:sz w:val="20"/>
                <w:szCs w:val="20"/>
              </w:rPr>
            </w:pPr>
            <w:r w:rsidRPr="00EA280B">
              <w:rPr>
                <w:sz w:val="20"/>
                <w:szCs w:val="20"/>
              </w:rPr>
              <w:t>Препараты на каждом этапе подбираются  индивидуально для каждого пациента</w:t>
            </w:r>
          </w:p>
          <w:p w:rsidR="002154E9" w:rsidRPr="00EA280B" w:rsidRDefault="002154E9" w:rsidP="00DF60FE">
            <w:pPr>
              <w:jc w:val="both"/>
              <w:rPr>
                <w:b/>
                <w:i/>
                <w:sz w:val="20"/>
                <w:szCs w:val="20"/>
              </w:rPr>
            </w:pPr>
            <w:r w:rsidRPr="00EA280B">
              <w:rPr>
                <w:b/>
                <w:i/>
                <w:sz w:val="20"/>
                <w:szCs w:val="20"/>
              </w:rPr>
              <w:t>* В подарок к данной услуге предоставляется купон на 15 % скидку в течение месяца на аппаратную косметологию!</w:t>
            </w:r>
          </w:p>
        </w:tc>
      </w:tr>
    </w:tbl>
    <w:p w:rsidR="002154E9" w:rsidRDefault="002154E9" w:rsidP="002154E9">
      <w:pPr>
        <w:ind w:left="5040"/>
        <w:jc w:val="right"/>
      </w:pPr>
      <w:r>
        <w:lastRenderedPageBreak/>
        <w:t>«Утверждаю»</w:t>
      </w:r>
    </w:p>
    <w:p w:rsidR="002154E9" w:rsidRDefault="002154E9" w:rsidP="002154E9">
      <w:pPr>
        <w:ind w:left="5040"/>
        <w:jc w:val="right"/>
      </w:pPr>
      <w:r>
        <w:t>Главный врач</w:t>
      </w:r>
    </w:p>
    <w:p w:rsidR="002154E9" w:rsidRDefault="002154E9" w:rsidP="002154E9">
      <w:pPr>
        <w:ind w:left="5040"/>
        <w:jc w:val="right"/>
      </w:pPr>
      <w:r>
        <w:t xml:space="preserve">_________ Е.А. </w:t>
      </w:r>
      <w:proofErr w:type="spellStart"/>
      <w:r>
        <w:t>Бодунова</w:t>
      </w:r>
      <w:proofErr w:type="spellEnd"/>
    </w:p>
    <w:p w:rsidR="002154E9" w:rsidRDefault="002154E9" w:rsidP="002154E9"/>
    <w:p w:rsidR="002154E9" w:rsidRDefault="002154E9" w:rsidP="002154E9">
      <w:pPr>
        <w:jc w:val="center"/>
      </w:pPr>
      <w:r>
        <w:t xml:space="preserve">Тарифы на услуги в области аппаратной косметологии </w:t>
      </w:r>
    </w:p>
    <w:p w:rsidR="002154E9" w:rsidRDefault="002154E9" w:rsidP="002154E9">
      <w:pPr>
        <w:jc w:val="center"/>
      </w:pPr>
      <w:r>
        <w:t>(действительны с 27.10.2015 г.)</w:t>
      </w:r>
    </w:p>
    <w:p w:rsidR="002154E9" w:rsidRDefault="002154E9" w:rsidP="002154E9"/>
    <w:p w:rsidR="002154E9" w:rsidRDefault="002154E9" w:rsidP="002154E9"/>
    <w:tbl>
      <w:tblPr>
        <w:tblW w:w="10033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"/>
        <w:gridCol w:w="2830"/>
        <w:gridCol w:w="1751"/>
        <w:gridCol w:w="5031"/>
      </w:tblGrid>
      <w:tr w:rsidR="002154E9" w:rsidRPr="00127CBE" w:rsidTr="00DF60FE">
        <w:tc>
          <w:tcPr>
            <w:tcW w:w="416" w:type="dxa"/>
            <w:vAlign w:val="center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№</w:t>
            </w:r>
          </w:p>
        </w:tc>
        <w:tc>
          <w:tcPr>
            <w:tcW w:w="2831" w:type="dxa"/>
            <w:vAlign w:val="center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752" w:type="dxa"/>
            <w:vAlign w:val="center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Стоимость одной процедуры, руб.</w:t>
            </w:r>
          </w:p>
        </w:tc>
        <w:tc>
          <w:tcPr>
            <w:tcW w:w="5034" w:type="dxa"/>
            <w:vAlign w:val="center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Что представляет собой процедура</w:t>
            </w: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proofErr w:type="spellStart"/>
            <w:r w:rsidRPr="00127CBE">
              <w:rPr>
                <w:sz w:val="20"/>
                <w:szCs w:val="20"/>
              </w:rPr>
              <w:t>Микротоковая</w:t>
            </w:r>
            <w:proofErr w:type="spellEnd"/>
            <w:r w:rsidRPr="00127CBE">
              <w:rPr>
                <w:sz w:val="20"/>
                <w:szCs w:val="20"/>
              </w:rPr>
              <w:t xml:space="preserve"> терапия лица</w:t>
            </w:r>
          </w:p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 </w:t>
            </w:r>
          </w:p>
          <w:p w:rsidR="002154E9" w:rsidRPr="00E90BD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Веки</w:t>
            </w:r>
          </w:p>
          <w:p w:rsidR="002154E9" w:rsidRPr="00127CBE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Лимфодренаж</w:t>
            </w:r>
            <w:proofErr w:type="spellEnd"/>
            <w:r>
              <w:rPr>
                <w:sz w:val="20"/>
                <w:szCs w:val="20"/>
              </w:rPr>
              <w:t xml:space="preserve"> «перчатки»</w:t>
            </w: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 xml:space="preserve">Омоложение, укрепление мышечного каркаса лица, улучшение </w:t>
            </w:r>
            <w:proofErr w:type="spellStart"/>
            <w:r w:rsidRPr="00127CBE">
              <w:rPr>
                <w:sz w:val="20"/>
                <w:szCs w:val="20"/>
              </w:rPr>
              <w:t>микроциркуляции</w:t>
            </w:r>
            <w:proofErr w:type="spellEnd"/>
            <w:r w:rsidRPr="00127CBE">
              <w:rPr>
                <w:sz w:val="20"/>
                <w:szCs w:val="20"/>
              </w:rPr>
              <w:t>, выработка коллагена и эластина. Коррекция и профилактика возникновения морщин.</w:t>
            </w: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 xml:space="preserve">Дарсонвализация </w:t>
            </w: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Повышает местный иммунитет, улучшает кровоснабжение  и питание тканей, действует бактерицидно.</w:t>
            </w: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2154E9" w:rsidRPr="00A44736" w:rsidRDefault="002154E9" w:rsidP="00DF60FE">
            <w:pPr>
              <w:rPr>
                <w:b/>
                <w:sz w:val="20"/>
                <w:szCs w:val="20"/>
              </w:rPr>
            </w:pPr>
            <w:proofErr w:type="spellStart"/>
            <w:r w:rsidRPr="00127CBE">
              <w:rPr>
                <w:sz w:val="20"/>
                <w:szCs w:val="20"/>
              </w:rPr>
              <w:t>Миостимуляция</w:t>
            </w:r>
            <w:proofErr w:type="spellEnd"/>
            <w:r w:rsidRPr="00127CBE">
              <w:rPr>
                <w:sz w:val="20"/>
                <w:szCs w:val="20"/>
              </w:rPr>
              <w:t xml:space="preserve"> тела </w:t>
            </w:r>
            <w:r w:rsidRPr="00127CBE">
              <w:rPr>
                <w:b/>
                <w:sz w:val="20"/>
                <w:szCs w:val="20"/>
              </w:rPr>
              <w:t>FUTURA PRO</w:t>
            </w:r>
          </w:p>
          <w:p w:rsidR="002154E9" w:rsidRPr="00127CBE" w:rsidRDefault="002154E9" w:rsidP="00DF60FE">
            <w:pPr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1 сеанс</w:t>
            </w:r>
          </w:p>
          <w:p w:rsidR="002154E9" w:rsidRPr="00127CBE" w:rsidRDefault="002154E9" w:rsidP="00DF60FE">
            <w:pPr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10 сеансов</w:t>
            </w:r>
          </w:p>
          <w:p w:rsidR="002154E9" w:rsidRPr="00127CBE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</w:p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  <w:proofErr w:type="spellStart"/>
            <w:r w:rsidRPr="00127CBE">
              <w:rPr>
                <w:sz w:val="20"/>
                <w:szCs w:val="20"/>
              </w:rPr>
              <w:t>Биостимуляция</w:t>
            </w:r>
            <w:proofErr w:type="spellEnd"/>
            <w:r w:rsidRPr="00127CBE">
              <w:rPr>
                <w:sz w:val="20"/>
                <w:szCs w:val="20"/>
              </w:rPr>
              <w:t xml:space="preserve"> тела – похудение и формирование контуров </w:t>
            </w:r>
            <w:proofErr w:type="gramStart"/>
            <w:r w:rsidRPr="00127CBE">
              <w:rPr>
                <w:sz w:val="20"/>
                <w:szCs w:val="20"/>
              </w:rPr>
              <w:t xml:space="preserve">( </w:t>
            </w:r>
            <w:proofErr w:type="gramEnd"/>
            <w:r w:rsidRPr="00127CBE">
              <w:rPr>
                <w:sz w:val="20"/>
                <w:szCs w:val="20"/>
              </w:rPr>
              <w:t xml:space="preserve">быстрое уменьшение объемов, похудение и потеря веса, </w:t>
            </w:r>
            <w:proofErr w:type="spellStart"/>
            <w:r w:rsidRPr="00127CBE">
              <w:rPr>
                <w:sz w:val="20"/>
                <w:szCs w:val="20"/>
              </w:rPr>
              <w:t>антицеллюлитная</w:t>
            </w:r>
            <w:proofErr w:type="spellEnd"/>
            <w:r w:rsidRPr="00127CBE">
              <w:rPr>
                <w:sz w:val="20"/>
                <w:szCs w:val="20"/>
              </w:rPr>
              <w:t xml:space="preserve"> программа, устранение поверхностного жира, похудение после родов.)</w:t>
            </w: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2154E9" w:rsidRPr="00127CBE" w:rsidRDefault="002154E9" w:rsidP="00DF60FE">
            <w:pPr>
              <w:rPr>
                <w:b/>
                <w:sz w:val="20"/>
                <w:szCs w:val="20"/>
              </w:rPr>
            </w:pPr>
            <w:proofErr w:type="spellStart"/>
            <w:r w:rsidRPr="00127CBE">
              <w:rPr>
                <w:sz w:val="20"/>
                <w:szCs w:val="20"/>
              </w:rPr>
              <w:t>Миостимуляция</w:t>
            </w:r>
            <w:proofErr w:type="spellEnd"/>
            <w:r w:rsidRPr="00127CBE">
              <w:rPr>
                <w:sz w:val="20"/>
                <w:szCs w:val="20"/>
              </w:rPr>
              <w:t xml:space="preserve"> лица </w:t>
            </w:r>
            <w:r w:rsidRPr="00127CBE">
              <w:rPr>
                <w:b/>
                <w:sz w:val="20"/>
                <w:szCs w:val="20"/>
              </w:rPr>
              <w:t>FUTURA PRO</w:t>
            </w:r>
          </w:p>
          <w:p w:rsidR="002154E9" w:rsidRPr="00127CBE" w:rsidRDefault="002154E9" w:rsidP="00DF60FE">
            <w:pPr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1 сеанс</w:t>
            </w:r>
          </w:p>
          <w:p w:rsidR="002154E9" w:rsidRPr="00127CBE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</w:p>
          <w:p w:rsidR="002154E9" w:rsidRDefault="002154E9" w:rsidP="00DF60FE">
            <w:pPr>
              <w:rPr>
                <w:sz w:val="20"/>
                <w:szCs w:val="20"/>
              </w:rPr>
            </w:pPr>
          </w:p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Восстанавливает тонус мышц, устраняет провисание кожи, возвращает упругость, улучшает обменные процессы и кровообращение.</w:t>
            </w: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2154E9" w:rsidRPr="00A44736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УЗ-липосакция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Ultra</w:t>
            </w:r>
            <w:r w:rsidRPr="00A4473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Contur</w:t>
            </w:r>
            <w:proofErr w:type="spellEnd"/>
          </w:p>
          <w:p w:rsidR="002154E9" w:rsidRPr="00A4473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сеанс 1 зона</w:t>
            </w: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Безоперационное уменьшение объемов и коррекция </w:t>
            </w:r>
            <w:proofErr w:type="spellStart"/>
            <w:r>
              <w:rPr>
                <w:sz w:val="20"/>
                <w:szCs w:val="20"/>
              </w:rPr>
              <w:t>целлюлита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УЗ-чистка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лица</w:t>
            </w: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Послеоперационное ведение </w:t>
            </w:r>
            <w:proofErr w:type="spellStart"/>
            <w:r>
              <w:rPr>
                <w:sz w:val="20"/>
                <w:szCs w:val="20"/>
              </w:rPr>
              <w:t>блефорапластики</w:t>
            </w:r>
            <w:proofErr w:type="spellEnd"/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034" w:type="dxa"/>
          </w:tcPr>
          <w:p w:rsidR="002154E9" w:rsidRDefault="002154E9" w:rsidP="00DF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Микротокова</w:t>
            </w:r>
            <w:proofErr w:type="spellEnd"/>
            <w:r>
              <w:rPr>
                <w:sz w:val="20"/>
                <w:szCs w:val="20"/>
              </w:rPr>
              <w:t xml:space="preserve"> терапия век</w:t>
            </w:r>
          </w:p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-Крем на синяки.</w:t>
            </w:r>
          </w:p>
        </w:tc>
      </w:tr>
    </w:tbl>
    <w:p w:rsidR="002154E9" w:rsidRDefault="002154E9" w:rsidP="002154E9"/>
    <w:p w:rsidR="002154E9" w:rsidRDefault="002154E9" w:rsidP="002154E9">
      <w:pPr>
        <w:ind w:left="5040"/>
        <w:jc w:val="right"/>
      </w:pPr>
      <w:r>
        <w:t xml:space="preserve">                                «Утверждаю»</w:t>
      </w:r>
    </w:p>
    <w:p w:rsidR="002154E9" w:rsidRDefault="002154E9" w:rsidP="002154E9">
      <w:pPr>
        <w:ind w:left="5040"/>
        <w:jc w:val="right"/>
      </w:pPr>
      <w:r>
        <w:t>главный врач</w:t>
      </w:r>
    </w:p>
    <w:p w:rsidR="002154E9" w:rsidRDefault="002154E9" w:rsidP="002154E9">
      <w:pPr>
        <w:ind w:left="5040"/>
        <w:jc w:val="right"/>
      </w:pPr>
      <w:r>
        <w:t xml:space="preserve">________ </w:t>
      </w:r>
      <w:proofErr w:type="spellStart"/>
      <w:r>
        <w:t>Бодунова</w:t>
      </w:r>
      <w:proofErr w:type="spellEnd"/>
      <w:r>
        <w:t xml:space="preserve"> Е.А.</w:t>
      </w:r>
    </w:p>
    <w:p w:rsidR="002154E9" w:rsidRPr="00C878F6" w:rsidRDefault="002154E9" w:rsidP="002154E9">
      <w:pPr>
        <w:jc w:val="center"/>
      </w:pPr>
      <w:r w:rsidRPr="00C878F6">
        <w:t xml:space="preserve">Тарифы на услуги в области косметологии </w:t>
      </w:r>
    </w:p>
    <w:p w:rsidR="002154E9" w:rsidRPr="00C878F6" w:rsidRDefault="002154E9" w:rsidP="002154E9">
      <w:pPr>
        <w:jc w:val="center"/>
      </w:pPr>
      <w:r w:rsidRPr="00C878F6">
        <w:t xml:space="preserve">(действительны </w:t>
      </w:r>
      <w:r>
        <w:t>с 10.11.2014</w:t>
      </w:r>
      <w:r w:rsidRPr="00C878F6">
        <w:t xml:space="preserve"> г.)</w:t>
      </w:r>
    </w:p>
    <w:tbl>
      <w:tblPr>
        <w:tblW w:w="10260" w:type="dxa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3"/>
        <w:gridCol w:w="3240"/>
        <w:gridCol w:w="1260"/>
        <w:gridCol w:w="5267"/>
      </w:tblGrid>
      <w:tr w:rsidR="002154E9" w:rsidRPr="00FB1385" w:rsidTr="00DF60FE">
        <w:trPr>
          <w:jc w:val="center"/>
        </w:trPr>
        <w:tc>
          <w:tcPr>
            <w:tcW w:w="493" w:type="dxa"/>
            <w:vAlign w:val="center"/>
          </w:tcPr>
          <w:p w:rsidR="002154E9" w:rsidRPr="00FB1385" w:rsidRDefault="002154E9" w:rsidP="00DF60FE">
            <w:pPr>
              <w:jc w:val="center"/>
              <w:rPr>
                <w:sz w:val="16"/>
                <w:szCs w:val="16"/>
              </w:rPr>
            </w:pPr>
            <w:r w:rsidRPr="00FB1385">
              <w:rPr>
                <w:sz w:val="16"/>
                <w:szCs w:val="16"/>
              </w:rPr>
              <w:t>№</w:t>
            </w:r>
          </w:p>
        </w:tc>
        <w:tc>
          <w:tcPr>
            <w:tcW w:w="3240" w:type="dxa"/>
            <w:vAlign w:val="center"/>
          </w:tcPr>
          <w:p w:rsidR="002154E9" w:rsidRPr="00FB1385" w:rsidRDefault="002154E9" w:rsidP="00DF60FE">
            <w:pPr>
              <w:jc w:val="center"/>
              <w:rPr>
                <w:sz w:val="20"/>
                <w:szCs w:val="20"/>
              </w:rPr>
            </w:pPr>
            <w:r w:rsidRPr="00FB1385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260" w:type="dxa"/>
            <w:vAlign w:val="center"/>
          </w:tcPr>
          <w:p w:rsidR="002154E9" w:rsidRPr="00FB1385" w:rsidRDefault="002154E9" w:rsidP="00DF60FE">
            <w:pPr>
              <w:jc w:val="center"/>
              <w:rPr>
                <w:sz w:val="20"/>
                <w:szCs w:val="20"/>
              </w:rPr>
            </w:pPr>
            <w:r w:rsidRPr="00FB1385">
              <w:rPr>
                <w:sz w:val="20"/>
                <w:szCs w:val="20"/>
              </w:rPr>
              <w:t>Стоимость одной процедуры, руб.</w:t>
            </w:r>
          </w:p>
        </w:tc>
        <w:tc>
          <w:tcPr>
            <w:tcW w:w="5267" w:type="dxa"/>
            <w:vAlign w:val="center"/>
          </w:tcPr>
          <w:p w:rsidR="002154E9" w:rsidRPr="00FB1385" w:rsidRDefault="002154E9" w:rsidP="00DF60FE">
            <w:pPr>
              <w:jc w:val="center"/>
              <w:rPr>
                <w:sz w:val="20"/>
                <w:szCs w:val="20"/>
              </w:rPr>
            </w:pPr>
            <w:r w:rsidRPr="00FB1385">
              <w:rPr>
                <w:sz w:val="20"/>
                <w:szCs w:val="20"/>
              </w:rPr>
              <w:t>Что представляет собой процедура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</w:tcPr>
          <w:p w:rsidR="002154E9" w:rsidRPr="00FB1385" w:rsidRDefault="002154E9" w:rsidP="00DF60FE">
            <w:pPr>
              <w:rPr>
                <w:sz w:val="16"/>
                <w:szCs w:val="16"/>
              </w:rPr>
            </w:pPr>
            <w:r w:rsidRPr="00FB1385">
              <w:rPr>
                <w:sz w:val="16"/>
                <w:szCs w:val="16"/>
              </w:rPr>
              <w:t>1</w:t>
            </w:r>
          </w:p>
        </w:tc>
        <w:tc>
          <w:tcPr>
            <w:tcW w:w="3240" w:type="dxa"/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Консультация косметолога</w:t>
            </w:r>
          </w:p>
        </w:tc>
        <w:tc>
          <w:tcPr>
            <w:tcW w:w="1260" w:type="dxa"/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550</w:t>
            </w:r>
          </w:p>
        </w:tc>
        <w:tc>
          <w:tcPr>
            <w:tcW w:w="5267" w:type="dxa"/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Установление типа кожи, рекомендации по уходу, назначение процедур.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</w:tcPr>
          <w:p w:rsidR="002154E9" w:rsidRPr="00FB1385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3240" w:type="dxa"/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Консультация </w:t>
            </w:r>
            <w:proofErr w:type="spellStart"/>
            <w:r w:rsidRPr="00F3479B">
              <w:rPr>
                <w:sz w:val="18"/>
                <w:szCs w:val="18"/>
              </w:rPr>
              <w:t>трихолога</w:t>
            </w:r>
            <w:proofErr w:type="spellEnd"/>
          </w:p>
        </w:tc>
        <w:tc>
          <w:tcPr>
            <w:tcW w:w="1260" w:type="dxa"/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860</w:t>
            </w:r>
          </w:p>
        </w:tc>
        <w:tc>
          <w:tcPr>
            <w:tcW w:w="5267" w:type="dxa"/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FB1385" w:rsidTr="00DF60FE">
        <w:trPr>
          <w:jc w:val="center"/>
        </w:trPr>
        <w:tc>
          <w:tcPr>
            <w:tcW w:w="493" w:type="dxa"/>
          </w:tcPr>
          <w:p w:rsidR="002154E9" w:rsidRPr="00FB1385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40" w:type="dxa"/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Маски </w:t>
            </w:r>
            <w:proofErr w:type="spellStart"/>
            <w:r w:rsidRPr="00F3479B">
              <w:rPr>
                <w:sz w:val="18"/>
                <w:szCs w:val="18"/>
              </w:rPr>
              <w:t>альгинатные</w:t>
            </w:r>
            <w:proofErr w:type="spellEnd"/>
            <w:r w:rsidRPr="00F3479B">
              <w:rPr>
                <w:sz w:val="18"/>
                <w:szCs w:val="18"/>
              </w:rPr>
              <w:t xml:space="preserve"> в ассортименте</w:t>
            </w:r>
          </w:p>
        </w:tc>
        <w:tc>
          <w:tcPr>
            <w:tcW w:w="1260" w:type="dxa"/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500</w:t>
            </w:r>
          </w:p>
        </w:tc>
        <w:tc>
          <w:tcPr>
            <w:tcW w:w="5267" w:type="dxa"/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FB1385" w:rsidTr="00DF60FE">
        <w:trPr>
          <w:jc w:val="center"/>
        </w:trPr>
        <w:tc>
          <w:tcPr>
            <w:tcW w:w="493" w:type="dxa"/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40" w:type="dxa"/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Прокол ушей</w:t>
            </w:r>
          </w:p>
        </w:tc>
        <w:tc>
          <w:tcPr>
            <w:tcW w:w="1260" w:type="dxa"/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5267" w:type="dxa"/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Общий косметический массаж лица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800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Массаж – это метод механического и рефлекторного воздействия на ткани и органы. Массаж помогает сохранить здоровой, упругой кожу лица, предупреждает преждевременное образование морщин, дряблость, оказывает </w:t>
            </w:r>
            <w:proofErr w:type="spellStart"/>
            <w:r w:rsidRPr="00F3479B">
              <w:rPr>
                <w:sz w:val="18"/>
                <w:szCs w:val="18"/>
              </w:rPr>
              <w:lastRenderedPageBreak/>
              <w:t>общетозинирующее</w:t>
            </w:r>
            <w:proofErr w:type="spellEnd"/>
            <w:r w:rsidRPr="00F3479B">
              <w:rPr>
                <w:sz w:val="18"/>
                <w:szCs w:val="18"/>
              </w:rPr>
              <w:t>, омолаживающее  действие.</w:t>
            </w:r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Исследования доказали, что массаж лица предотвращает быстрое старение кожи и улучшает общее состояние организма. Продолжительность процедуры 10-15 минут – в зависимости от типа кожи, эффект виден сразу. </w:t>
            </w:r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Массаж рекомендуется при склонности к отекам, </w:t>
            </w:r>
            <w:proofErr w:type="spellStart"/>
            <w:r w:rsidRPr="00F3479B">
              <w:rPr>
                <w:sz w:val="18"/>
                <w:szCs w:val="18"/>
              </w:rPr>
              <w:t>атоничности</w:t>
            </w:r>
            <w:proofErr w:type="spellEnd"/>
            <w:r w:rsidRPr="00F3479B">
              <w:rPr>
                <w:sz w:val="18"/>
                <w:szCs w:val="18"/>
              </w:rPr>
              <w:t>, вялости кожи, как профилактика и коррекция старения.</w:t>
            </w:r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Рекомендуемый курс – 10 процедур (через день).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Процедура по</w:t>
            </w:r>
            <w:r w:rsidRPr="00F3479B">
              <w:rPr>
                <w:b/>
                <w:sz w:val="18"/>
                <w:szCs w:val="18"/>
              </w:rPr>
              <w:t xml:space="preserve"> </w:t>
            </w:r>
            <w:r w:rsidRPr="00F3479B">
              <w:rPr>
                <w:sz w:val="18"/>
                <w:szCs w:val="18"/>
              </w:rPr>
              <w:t xml:space="preserve"> уходу за жирной и проблемной кожей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Препараты серии </w:t>
            </w:r>
            <w:proofErr w:type="spellStart"/>
            <w:r w:rsidRPr="00F3479B">
              <w:rPr>
                <w:b/>
                <w:sz w:val="18"/>
                <w:szCs w:val="18"/>
                <w:lang w:val="en-US"/>
              </w:rPr>
              <w:t>Comodex</w:t>
            </w:r>
            <w:proofErr w:type="spellEnd"/>
            <w:r w:rsidRPr="00F3479B">
              <w:rPr>
                <w:sz w:val="18"/>
                <w:szCs w:val="18"/>
              </w:rPr>
              <w:t xml:space="preserve"> – «Проблемной коже бережный уход», действуют одновременно на различные этапы образования угрей (</w:t>
            </w:r>
            <w:proofErr w:type="spellStart"/>
            <w:r w:rsidRPr="00F3479B">
              <w:rPr>
                <w:sz w:val="18"/>
                <w:szCs w:val="18"/>
              </w:rPr>
              <w:t>комедоногенез</w:t>
            </w:r>
            <w:proofErr w:type="spellEnd"/>
            <w:r w:rsidRPr="00F3479B">
              <w:rPr>
                <w:sz w:val="18"/>
                <w:szCs w:val="18"/>
              </w:rPr>
              <w:t xml:space="preserve">, активность микрофлоры, воспаление), за короткое время дают хорошие результаты: кожа становится чистой, улучшается ее текстура и цвет. Главное достоинство – повышение сопротивляемости и способность кожи к защите от вредных факторов, что позволяет предупредить рубцы, пигментацию. 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A86865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Процедура с эффектом омоложения и </w:t>
            </w:r>
            <w:proofErr w:type="spellStart"/>
            <w:r w:rsidRPr="00F3479B">
              <w:rPr>
                <w:sz w:val="18"/>
                <w:szCs w:val="18"/>
              </w:rPr>
              <w:t>лифтинга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b/>
                <w:sz w:val="18"/>
                <w:szCs w:val="18"/>
                <w:lang w:val="en-US"/>
              </w:rPr>
              <w:t>Silk</w:t>
            </w:r>
            <w:r w:rsidRPr="00F3479B">
              <w:rPr>
                <w:sz w:val="18"/>
                <w:szCs w:val="18"/>
              </w:rPr>
              <w:t xml:space="preserve"> – эксклюзивная линия немедленного </w:t>
            </w:r>
            <w:proofErr w:type="spellStart"/>
            <w:r w:rsidRPr="00F3479B">
              <w:rPr>
                <w:sz w:val="18"/>
                <w:szCs w:val="18"/>
              </w:rPr>
              <w:t>лифтинга</w:t>
            </w:r>
            <w:proofErr w:type="spellEnd"/>
            <w:r w:rsidRPr="00F3479B">
              <w:rPr>
                <w:sz w:val="18"/>
                <w:szCs w:val="18"/>
              </w:rPr>
              <w:t xml:space="preserve">, основанная на аппликации и растворении прямо на коже лица волокон тутового шелкопряда. Волокна прочно связываются с кожей и долго на ней удерживаются, создавая выраженный </w:t>
            </w:r>
            <w:proofErr w:type="spellStart"/>
            <w:r w:rsidRPr="00F3479B">
              <w:rPr>
                <w:sz w:val="18"/>
                <w:szCs w:val="18"/>
              </w:rPr>
              <w:t>лифтинговый</w:t>
            </w:r>
            <w:proofErr w:type="spellEnd"/>
            <w:r w:rsidRPr="00F3479B">
              <w:rPr>
                <w:sz w:val="18"/>
                <w:szCs w:val="18"/>
              </w:rPr>
              <w:t xml:space="preserve"> эффект, смягчая и увлажняя кожу длительное время. Процесс проникновения в роговой слой постепенный, что сохраняет эффект на 10-12 дней.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A86865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Коррекция возрастных изменений кожи (для женщин в возрасте от 40 лет)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Используемые препараты</w:t>
            </w:r>
            <w:r w:rsidRPr="00F3479B">
              <w:rPr>
                <w:b/>
                <w:sz w:val="18"/>
                <w:szCs w:val="18"/>
              </w:rPr>
              <w:t xml:space="preserve"> </w:t>
            </w:r>
            <w:r w:rsidRPr="00F3479B">
              <w:rPr>
                <w:b/>
                <w:sz w:val="18"/>
                <w:szCs w:val="18"/>
                <w:lang w:val="en-US"/>
              </w:rPr>
              <w:t>Wish</w:t>
            </w:r>
            <w:r w:rsidRPr="00F3479B">
              <w:rPr>
                <w:sz w:val="18"/>
                <w:szCs w:val="18"/>
              </w:rPr>
              <w:t xml:space="preserve"> – революционная линия для коррекции возрастных изменений кожи для женщин в возрасте  от 40 лет с эффектом </w:t>
            </w:r>
            <w:proofErr w:type="spellStart"/>
            <w:r w:rsidRPr="00F3479B">
              <w:rPr>
                <w:sz w:val="18"/>
                <w:szCs w:val="18"/>
              </w:rPr>
              <w:t>ботакс</w:t>
            </w:r>
            <w:proofErr w:type="spellEnd"/>
            <w:r w:rsidRPr="00F3479B">
              <w:rPr>
                <w:sz w:val="18"/>
                <w:szCs w:val="18"/>
              </w:rPr>
              <w:t xml:space="preserve">, </w:t>
            </w:r>
            <w:proofErr w:type="spellStart"/>
            <w:r w:rsidRPr="00F3479B">
              <w:rPr>
                <w:sz w:val="18"/>
                <w:szCs w:val="18"/>
              </w:rPr>
              <w:t>прогормонами</w:t>
            </w:r>
            <w:proofErr w:type="spellEnd"/>
            <w:r w:rsidRPr="00F3479B">
              <w:rPr>
                <w:sz w:val="18"/>
                <w:szCs w:val="18"/>
              </w:rPr>
              <w:t xml:space="preserve">, антиоксидантами и питанием кожи, которая направлена на замедление процесса старения кожи путем повышения как эффективности ее естественного </w:t>
            </w:r>
            <w:proofErr w:type="spellStart"/>
            <w:r w:rsidRPr="00F3479B">
              <w:rPr>
                <w:sz w:val="18"/>
                <w:szCs w:val="18"/>
              </w:rPr>
              <w:t>противовозрастного</w:t>
            </w:r>
            <w:proofErr w:type="spellEnd"/>
            <w:r w:rsidRPr="00F3479B">
              <w:rPr>
                <w:sz w:val="18"/>
                <w:szCs w:val="18"/>
              </w:rPr>
              <w:t xml:space="preserve"> механизма, так и сопротивляемости к действию факторов, ускоряющих старение.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Миндальный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Поверхностный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2000</w:t>
            </w: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1800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proofErr w:type="gramStart"/>
            <w:r w:rsidRPr="00F3479B">
              <w:rPr>
                <w:sz w:val="18"/>
                <w:szCs w:val="18"/>
              </w:rPr>
              <w:t>Поверхностный</w:t>
            </w:r>
            <w:proofErr w:type="gram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на основе миндальной кислоты, полученной из плодов горького миндаля.. Миндальная кислота считается самой эффективной при лечении </w:t>
            </w:r>
            <w:proofErr w:type="spellStart"/>
            <w:r w:rsidRPr="00F3479B">
              <w:rPr>
                <w:sz w:val="18"/>
                <w:szCs w:val="18"/>
              </w:rPr>
              <w:t>акне</w:t>
            </w:r>
            <w:proofErr w:type="spellEnd"/>
            <w:r w:rsidRPr="00F3479B">
              <w:rPr>
                <w:sz w:val="18"/>
                <w:szCs w:val="18"/>
              </w:rPr>
              <w:t xml:space="preserve">, оказывает  бактерицидное действие, по эффективности сравнимое с применением антибиотиков.  </w:t>
            </w:r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хорошо переносится пациентами с чувствительной кожей, </w:t>
            </w:r>
            <w:proofErr w:type="gramStart"/>
            <w:r w:rsidRPr="00F3479B">
              <w:rPr>
                <w:sz w:val="18"/>
                <w:szCs w:val="18"/>
              </w:rPr>
              <w:t>безопасен</w:t>
            </w:r>
            <w:proofErr w:type="gramEnd"/>
            <w:r w:rsidRPr="00F3479B">
              <w:rPr>
                <w:sz w:val="18"/>
                <w:szCs w:val="18"/>
              </w:rPr>
              <w:t xml:space="preserve"> для пациентов со смуглой и темной кожей, предупреждает развитие инфекционных осложнений при повреждениях кожи и </w:t>
            </w:r>
            <w:proofErr w:type="spellStart"/>
            <w:r w:rsidRPr="00F3479B">
              <w:rPr>
                <w:sz w:val="18"/>
                <w:szCs w:val="18"/>
              </w:rPr>
              <w:t>инвазивных</w:t>
            </w:r>
            <w:proofErr w:type="spellEnd"/>
            <w:r w:rsidRPr="00F3479B">
              <w:rPr>
                <w:sz w:val="18"/>
                <w:szCs w:val="18"/>
              </w:rPr>
              <w:t xml:space="preserve"> процедурах.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является лечебной процедурой при угревой болезни, также показаниями являются себорея, </w:t>
            </w:r>
            <w:proofErr w:type="spellStart"/>
            <w:r w:rsidRPr="00F3479B">
              <w:rPr>
                <w:sz w:val="18"/>
                <w:szCs w:val="18"/>
              </w:rPr>
              <w:t>фотостарение</w:t>
            </w:r>
            <w:proofErr w:type="spellEnd"/>
            <w:r w:rsidRPr="00F3479B">
              <w:rPr>
                <w:sz w:val="18"/>
                <w:szCs w:val="18"/>
              </w:rPr>
              <w:t>, пигментация.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Салициловый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proofErr w:type="spellStart"/>
            <w:r w:rsidRPr="00F3479B">
              <w:rPr>
                <w:sz w:val="18"/>
                <w:szCs w:val="18"/>
              </w:rPr>
              <w:t>Поверхносто-срединный</w:t>
            </w:r>
            <w:proofErr w:type="spell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на основе салициловой кислоты, обладает противовоспалительными и антисептическими свойствами.  Салициловая кислота уменьшает секрецию сальных и потовых желез, обладает минимальной раздражающей способностью, оказывает </w:t>
            </w:r>
            <w:proofErr w:type="spellStart"/>
            <w:r w:rsidRPr="00F3479B">
              <w:rPr>
                <w:sz w:val="18"/>
                <w:szCs w:val="18"/>
              </w:rPr>
              <w:t>противоспалительное</w:t>
            </w:r>
            <w:proofErr w:type="spellEnd"/>
            <w:r w:rsidRPr="00F3479B">
              <w:rPr>
                <w:sz w:val="18"/>
                <w:szCs w:val="18"/>
              </w:rPr>
              <w:t xml:space="preserve">, </w:t>
            </w:r>
            <w:proofErr w:type="spellStart"/>
            <w:r w:rsidRPr="00F3479B">
              <w:rPr>
                <w:sz w:val="18"/>
                <w:szCs w:val="18"/>
              </w:rPr>
              <w:t>депигментирующее</w:t>
            </w:r>
            <w:proofErr w:type="spellEnd"/>
            <w:r w:rsidRPr="00F3479B">
              <w:rPr>
                <w:sz w:val="18"/>
                <w:szCs w:val="18"/>
              </w:rPr>
              <w:t xml:space="preserve">, </w:t>
            </w:r>
            <w:proofErr w:type="spellStart"/>
            <w:r w:rsidRPr="00F3479B">
              <w:rPr>
                <w:sz w:val="18"/>
                <w:szCs w:val="18"/>
              </w:rPr>
              <w:t>отшелушивающее</w:t>
            </w:r>
            <w:proofErr w:type="spellEnd"/>
            <w:r w:rsidRPr="00F3479B">
              <w:rPr>
                <w:sz w:val="18"/>
                <w:szCs w:val="18"/>
              </w:rPr>
              <w:t xml:space="preserve"> и солнцезащитное действие. Показания: растяжки на теле, лечение угревой болезни, </w:t>
            </w:r>
            <w:proofErr w:type="spellStart"/>
            <w:r w:rsidRPr="00F3479B">
              <w:rPr>
                <w:sz w:val="18"/>
                <w:szCs w:val="18"/>
              </w:rPr>
              <w:t>фотостарение</w:t>
            </w:r>
            <w:proofErr w:type="spellEnd"/>
            <w:r w:rsidRPr="00F3479B">
              <w:rPr>
                <w:sz w:val="18"/>
                <w:szCs w:val="18"/>
              </w:rPr>
              <w:t>, пигментация.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Гликолевый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proofErr w:type="gramStart"/>
            <w:r w:rsidRPr="00F3479B">
              <w:rPr>
                <w:sz w:val="18"/>
                <w:szCs w:val="18"/>
              </w:rPr>
              <w:t>Гликолевый</w:t>
            </w:r>
            <w:proofErr w:type="gram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наиболее распространенный и популярный поверхностный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, оказывает </w:t>
            </w:r>
            <w:proofErr w:type="spellStart"/>
            <w:r w:rsidRPr="00F3479B">
              <w:rPr>
                <w:sz w:val="18"/>
                <w:szCs w:val="18"/>
              </w:rPr>
              <w:t>антиоксидантное</w:t>
            </w:r>
            <w:proofErr w:type="spellEnd"/>
            <w:r w:rsidRPr="00F3479B">
              <w:rPr>
                <w:sz w:val="18"/>
                <w:szCs w:val="18"/>
              </w:rPr>
              <w:t xml:space="preserve"> и увлажняющее действие. </w:t>
            </w:r>
            <w:proofErr w:type="gramStart"/>
            <w:r w:rsidRPr="00F3479B">
              <w:rPr>
                <w:sz w:val="18"/>
                <w:szCs w:val="18"/>
              </w:rPr>
              <w:t>Данный</w:t>
            </w:r>
            <w:proofErr w:type="gram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малотравматичен</w:t>
            </w:r>
            <w:proofErr w:type="spellEnd"/>
            <w:r w:rsidRPr="00F3479B">
              <w:rPr>
                <w:sz w:val="18"/>
                <w:szCs w:val="18"/>
              </w:rPr>
              <w:t xml:space="preserve"> и комфортен при проведении.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можно использовать для коррекции широкого круга эстетических проблем – возрастные изменений и в качестве профилактики старения.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Гликолевый осветляющий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2500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Оказывает более выраженный осветляющий и </w:t>
            </w:r>
            <w:proofErr w:type="spellStart"/>
            <w:r w:rsidRPr="00F3479B">
              <w:rPr>
                <w:sz w:val="18"/>
                <w:szCs w:val="18"/>
              </w:rPr>
              <w:t>лифтинговый</w:t>
            </w:r>
            <w:proofErr w:type="spellEnd"/>
            <w:r w:rsidRPr="00F3479B">
              <w:rPr>
                <w:sz w:val="18"/>
                <w:szCs w:val="18"/>
              </w:rPr>
              <w:t xml:space="preserve"> эффект.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Джесснера</w:t>
            </w:r>
            <w:proofErr w:type="spellEnd"/>
            <w:r w:rsidRPr="00F3479B">
              <w:rPr>
                <w:sz w:val="18"/>
                <w:szCs w:val="18"/>
              </w:rPr>
              <w:t xml:space="preserve"> (голливудский)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2500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Комбинированный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, активность </w:t>
            </w:r>
            <w:proofErr w:type="gramStart"/>
            <w:r w:rsidRPr="00F3479B">
              <w:rPr>
                <w:sz w:val="18"/>
                <w:szCs w:val="18"/>
              </w:rPr>
              <w:t>которого</w:t>
            </w:r>
            <w:proofErr w:type="gramEnd"/>
            <w:r w:rsidRPr="00F3479B">
              <w:rPr>
                <w:sz w:val="18"/>
                <w:szCs w:val="18"/>
              </w:rPr>
              <w:t xml:space="preserve"> определяется входящими в его состав молочной, салициловой кислотами и резорцином. Обладает выраженным </w:t>
            </w:r>
            <w:proofErr w:type="spellStart"/>
            <w:r w:rsidRPr="00F3479B">
              <w:rPr>
                <w:sz w:val="18"/>
                <w:szCs w:val="18"/>
              </w:rPr>
              <w:t>отшелушивающим</w:t>
            </w:r>
            <w:proofErr w:type="spellEnd"/>
            <w:r w:rsidRPr="00F3479B">
              <w:rPr>
                <w:sz w:val="18"/>
                <w:szCs w:val="18"/>
              </w:rPr>
              <w:t xml:space="preserve">, </w:t>
            </w:r>
            <w:proofErr w:type="spellStart"/>
            <w:r w:rsidRPr="00F3479B">
              <w:rPr>
                <w:sz w:val="18"/>
                <w:szCs w:val="18"/>
              </w:rPr>
              <w:t>комедонолитическим</w:t>
            </w:r>
            <w:proofErr w:type="spellEnd"/>
            <w:r w:rsidRPr="00F3479B">
              <w:rPr>
                <w:sz w:val="18"/>
                <w:szCs w:val="18"/>
              </w:rPr>
              <w:t xml:space="preserve"> и </w:t>
            </w:r>
            <w:proofErr w:type="spellStart"/>
            <w:r w:rsidRPr="00F3479B">
              <w:rPr>
                <w:sz w:val="18"/>
                <w:szCs w:val="18"/>
              </w:rPr>
              <w:t>депигментирующим</w:t>
            </w:r>
            <w:proofErr w:type="spellEnd"/>
            <w:r w:rsidRPr="00F3479B">
              <w:rPr>
                <w:sz w:val="18"/>
                <w:szCs w:val="18"/>
              </w:rPr>
              <w:t xml:space="preserve"> действием. Быстро достигаемый косметический результат. 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ТСА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3479B">
              <w:rPr>
                <w:sz w:val="18"/>
                <w:szCs w:val="18"/>
              </w:rPr>
              <w:t>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на основе трихлоруксусной кислоты, которая обладает </w:t>
            </w:r>
            <w:proofErr w:type="spellStart"/>
            <w:r w:rsidRPr="00F3479B">
              <w:rPr>
                <w:sz w:val="18"/>
                <w:szCs w:val="18"/>
              </w:rPr>
              <w:t>бактерецидным</w:t>
            </w:r>
            <w:proofErr w:type="spellEnd"/>
            <w:r w:rsidRPr="00F3479B">
              <w:rPr>
                <w:sz w:val="18"/>
                <w:szCs w:val="18"/>
              </w:rPr>
              <w:t xml:space="preserve"> действием.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применяется для широкого круга коррекции эстетических проблем, его можно проводить пациентам любого возраста, на любом участке тела. Это великолепная омолаживающая процедура для кожи с признаками старения. Показаниями к применению являются нарушение рельефа кожи (при рубцах </w:t>
            </w:r>
            <w:proofErr w:type="spellStart"/>
            <w:r w:rsidRPr="00F3479B">
              <w:rPr>
                <w:sz w:val="18"/>
                <w:szCs w:val="18"/>
              </w:rPr>
              <w:t>постакне</w:t>
            </w:r>
            <w:proofErr w:type="spellEnd"/>
            <w:r w:rsidRPr="00F3479B">
              <w:rPr>
                <w:sz w:val="18"/>
                <w:szCs w:val="18"/>
              </w:rPr>
              <w:t>), растяжки на теле и выраженные возрастные изменения кожи.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100%-ый натуральный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(поверхностный и поверхностно-срединный)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2500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с использованием профессионального набора </w:t>
            </w:r>
            <w:proofErr w:type="spellStart"/>
            <w:r w:rsidRPr="00F3479B">
              <w:rPr>
                <w:sz w:val="18"/>
                <w:szCs w:val="18"/>
              </w:rPr>
              <w:t>Rose</w:t>
            </w:r>
            <w:proofErr w:type="spell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de</w:t>
            </w:r>
            <w:proofErr w:type="spell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Mer</w:t>
            </w:r>
            <w:proofErr w:type="spellEnd"/>
            <w:r w:rsidRPr="00F3479B">
              <w:rPr>
                <w:sz w:val="18"/>
                <w:szCs w:val="18"/>
              </w:rPr>
              <w:t xml:space="preserve"> прекрасная альтернатива химическому </w:t>
            </w:r>
            <w:proofErr w:type="spellStart"/>
            <w:r w:rsidRPr="00F3479B">
              <w:rPr>
                <w:sz w:val="18"/>
                <w:szCs w:val="18"/>
              </w:rPr>
              <w:t>пилингу</w:t>
            </w:r>
            <w:proofErr w:type="spellEnd"/>
            <w:r w:rsidRPr="00F3479B">
              <w:rPr>
                <w:sz w:val="18"/>
                <w:szCs w:val="18"/>
              </w:rPr>
              <w:t>, т</w:t>
            </w:r>
            <w:proofErr w:type="gramStart"/>
            <w:r w:rsidRPr="00F3479B">
              <w:rPr>
                <w:sz w:val="18"/>
                <w:szCs w:val="18"/>
              </w:rPr>
              <w:t>.к</w:t>
            </w:r>
            <w:proofErr w:type="gramEnd"/>
            <w:r w:rsidRPr="00F3479B">
              <w:rPr>
                <w:sz w:val="18"/>
                <w:szCs w:val="18"/>
              </w:rPr>
              <w:t xml:space="preserve"> процесс протекает без коагуляции белка. В его основе лежат травы из Бразилии, кораллы Красного моря, соли Мертвого моря.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  <w:r w:rsidRPr="00F3479B">
              <w:rPr>
                <w:sz w:val="18"/>
                <w:szCs w:val="18"/>
              </w:rPr>
              <w:t xml:space="preserve"> действует эффективно, дает быстрые результаты без </w:t>
            </w:r>
            <w:proofErr w:type="spellStart"/>
            <w:r w:rsidRPr="00F3479B">
              <w:rPr>
                <w:sz w:val="18"/>
                <w:szCs w:val="18"/>
              </w:rPr>
              <w:t>травмирования</w:t>
            </w:r>
            <w:proofErr w:type="spellEnd"/>
            <w:r w:rsidRPr="00F3479B">
              <w:rPr>
                <w:sz w:val="18"/>
                <w:szCs w:val="18"/>
              </w:rPr>
              <w:t xml:space="preserve"> кожи. Показания: лечение угревой болезни, расширение пор, гиперпигментация, морщины, потеря тонуса.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Восстанавливающая терапия с использованием тоника</w:t>
            </w: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(</w:t>
            </w:r>
            <w:proofErr w:type="spellStart"/>
            <w:r w:rsidRPr="00F3479B">
              <w:rPr>
                <w:sz w:val="18"/>
                <w:szCs w:val="18"/>
              </w:rPr>
              <w:t>Revital</w:t>
            </w:r>
            <w:proofErr w:type="spell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tonic</w:t>
            </w:r>
            <w:proofErr w:type="spellEnd"/>
            <w:r w:rsidRPr="00F3479B">
              <w:rPr>
                <w:sz w:val="18"/>
                <w:szCs w:val="18"/>
              </w:rPr>
              <w:t>):</w:t>
            </w: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лицо, шея, декольте</w:t>
            </w: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внутренняя  поверхность </w:t>
            </w:r>
            <w:proofErr w:type="spellStart"/>
            <w:r w:rsidRPr="00F3479B">
              <w:rPr>
                <w:sz w:val="18"/>
                <w:szCs w:val="18"/>
              </w:rPr>
              <w:t>плечей</w:t>
            </w:r>
            <w:proofErr w:type="spellEnd"/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живот</w:t>
            </w: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2 200</w:t>
            </w: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F3479B">
              <w:rPr>
                <w:sz w:val="18"/>
                <w:szCs w:val="18"/>
              </w:rPr>
              <w:t>4 800</w:t>
            </w: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5 200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Эксклюзивная формула, предназначенная для восстановления упругости кожи лица, шеи, внутренней поверхности плеч, живота, обеспечивая шелковистость кожи.</w:t>
            </w:r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Показания:</w:t>
            </w:r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- дряблость кожи</w:t>
            </w:r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- улучшение рельефа кожи</w:t>
            </w:r>
          </w:p>
        </w:tc>
      </w:tr>
      <w:tr w:rsidR="002154E9" w:rsidRPr="00FB1385" w:rsidTr="00DF60FE">
        <w:trPr>
          <w:trHeight w:val="1663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proofErr w:type="gramStart"/>
            <w:r w:rsidRPr="00F3479B">
              <w:rPr>
                <w:sz w:val="18"/>
                <w:szCs w:val="18"/>
              </w:rPr>
              <w:t>Химическая</w:t>
            </w:r>
            <w:proofErr w:type="gram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липосакция</w:t>
            </w:r>
            <w:proofErr w:type="spellEnd"/>
            <w:r w:rsidRPr="00F3479B">
              <w:rPr>
                <w:sz w:val="18"/>
                <w:szCs w:val="18"/>
              </w:rPr>
              <w:t xml:space="preserve"> и </w:t>
            </w:r>
            <w:proofErr w:type="spellStart"/>
            <w:r w:rsidRPr="00F3479B">
              <w:rPr>
                <w:sz w:val="18"/>
                <w:szCs w:val="18"/>
              </w:rPr>
              <w:t>регенирациия</w:t>
            </w:r>
            <w:proofErr w:type="spellEnd"/>
            <w:r w:rsidRPr="00F3479B">
              <w:rPr>
                <w:sz w:val="18"/>
                <w:szCs w:val="18"/>
              </w:rPr>
              <w:t xml:space="preserve"> дермы одновременно с использованием </w:t>
            </w:r>
            <w:proofErr w:type="spellStart"/>
            <w:r w:rsidRPr="00F3479B">
              <w:rPr>
                <w:sz w:val="18"/>
                <w:szCs w:val="18"/>
              </w:rPr>
              <w:t>мезококтейлей</w:t>
            </w:r>
            <w:proofErr w:type="spellEnd"/>
            <w:r w:rsidRPr="00F3479B">
              <w:rPr>
                <w:sz w:val="18"/>
                <w:szCs w:val="18"/>
              </w:rPr>
              <w:t xml:space="preserve"> (</w:t>
            </w:r>
            <w:proofErr w:type="spellStart"/>
            <w:r w:rsidRPr="00F3479B">
              <w:rPr>
                <w:sz w:val="18"/>
                <w:szCs w:val="18"/>
              </w:rPr>
              <w:t>Revital</w:t>
            </w:r>
            <w:proofErr w:type="spell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Celluform</w:t>
            </w:r>
            <w:proofErr w:type="spellEnd"/>
            <w:r w:rsidRPr="00F3479B">
              <w:rPr>
                <w:sz w:val="18"/>
                <w:szCs w:val="18"/>
              </w:rPr>
              <w:t>)</w:t>
            </w: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двойной подбородок</w:t>
            </w: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живот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     1 900</w:t>
            </w: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     5 600</w:t>
            </w: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Показания:</w:t>
            </w:r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- </w:t>
            </w:r>
            <w:proofErr w:type="spellStart"/>
            <w:r w:rsidRPr="00F3479B">
              <w:rPr>
                <w:sz w:val="18"/>
                <w:szCs w:val="18"/>
              </w:rPr>
              <w:t>целлюлит</w:t>
            </w:r>
            <w:proofErr w:type="spellEnd"/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- локальные жировые отложения в области лица, тела </w:t>
            </w:r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proofErr w:type="spellStart"/>
            <w:r w:rsidRPr="00F3479B">
              <w:rPr>
                <w:sz w:val="18"/>
                <w:szCs w:val="18"/>
              </w:rPr>
              <w:t>Revital</w:t>
            </w:r>
            <w:proofErr w:type="spellEnd"/>
            <w:r w:rsidRPr="00F3479B">
              <w:rPr>
                <w:sz w:val="18"/>
                <w:szCs w:val="18"/>
              </w:rPr>
              <w:t xml:space="preserve"> </w:t>
            </w:r>
            <w:proofErr w:type="spellStart"/>
            <w:r w:rsidRPr="00F3479B">
              <w:rPr>
                <w:sz w:val="18"/>
                <w:szCs w:val="18"/>
              </w:rPr>
              <w:t>Celluform</w:t>
            </w:r>
            <w:proofErr w:type="spellEnd"/>
            <w:r w:rsidRPr="00F3479B">
              <w:rPr>
                <w:sz w:val="18"/>
                <w:szCs w:val="18"/>
              </w:rPr>
              <w:t xml:space="preserve"> является «мягкой </w:t>
            </w:r>
            <w:proofErr w:type="spellStart"/>
            <w:r w:rsidRPr="00F3479B">
              <w:rPr>
                <w:sz w:val="18"/>
                <w:szCs w:val="18"/>
              </w:rPr>
              <w:t>липосакцией</w:t>
            </w:r>
            <w:proofErr w:type="spellEnd"/>
            <w:r w:rsidRPr="00F3479B">
              <w:rPr>
                <w:sz w:val="18"/>
                <w:szCs w:val="18"/>
              </w:rPr>
              <w:t>» уменьшает жировой слой и улучшает эластичность кожи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506E28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F3479B">
              <w:rPr>
                <w:sz w:val="18"/>
                <w:szCs w:val="18"/>
              </w:rPr>
              <w:t>Уходовая</w:t>
            </w:r>
            <w:proofErr w:type="spellEnd"/>
            <w:r w:rsidRPr="00F3479B">
              <w:rPr>
                <w:sz w:val="18"/>
                <w:szCs w:val="18"/>
              </w:rPr>
              <w:t xml:space="preserve"> процедура «Морской коллаген»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2500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F3479B">
              <w:rPr>
                <w:sz w:val="18"/>
                <w:szCs w:val="18"/>
              </w:rPr>
              <w:t>Уходовая</w:t>
            </w:r>
            <w:proofErr w:type="spellEnd"/>
            <w:r w:rsidRPr="00F3479B">
              <w:rPr>
                <w:sz w:val="18"/>
                <w:szCs w:val="18"/>
              </w:rPr>
              <w:t xml:space="preserve"> процедура (</w:t>
            </w:r>
            <w:proofErr w:type="spellStart"/>
            <w:r w:rsidRPr="00F3479B">
              <w:rPr>
                <w:sz w:val="18"/>
                <w:szCs w:val="18"/>
              </w:rPr>
              <w:t>Молодильные</w:t>
            </w:r>
            <w:proofErr w:type="spellEnd"/>
            <w:r w:rsidRPr="00F3479B">
              <w:rPr>
                <w:sz w:val="18"/>
                <w:szCs w:val="18"/>
              </w:rPr>
              <w:t xml:space="preserve"> яблочки»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3000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 xml:space="preserve">Желтый </w:t>
            </w:r>
            <w:proofErr w:type="spellStart"/>
            <w:r w:rsidRPr="00F3479B">
              <w:rPr>
                <w:sz w:val="18"/>
                <w:szCs w:val="18"/>
              </w:rPr>
              <w:t>пилинг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3000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Комбинированная чистка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 w:rsidRPr="00F3479B">
              <w:rPr>
                <w:sz w:val="18"/>
                <w:szCs w:val="18"/>
              </w:rPr>
              <w:t>2500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</w:t>
            </w:r>
            <w:proofErr w:type="spellStart"/>
            <w:r>
              <w:rPr>
                <w:sz w:val="18"/>
                <w:szCs w:val="18"/>
              </w:rPr>
              <w:t>лифтинг</w:t>
            </w:r>
            <w:proofErr w:type="spellEnd"/>
            <w:r>
              <w:rPr>
                <w:sz w:val="18"/>
                <w:szCs w:val="18"/>
              </w:rPr>
              <w:t xml:space="preserve"> лицо</w:t>
            </w:r>
          </w:p>
          <w:p w:rsidR="002154E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щеки</w:t>
            </w:r>
          </w:p>
          <w:p w:rsidR="002154E9" w:rsidRPr="00F3479B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подбородок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</w:t>
            </w:r>
          </w:p>
          <w:p w:rsidR="002154E9" w:rsidRPr="00F3479B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лечения волос "Здоровые волосы"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программу входит:</w:t>
            </w:r>
          </w:p>
          <w:p w:rsidR="002154E9" w:rsidRDefault="002154E9" w:rsidP="00DF60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-инъекции никотиновой кислоты</w:t>
            </w:r>
          </w:p>
          <w:p w:rsidR="002154E9" w:rsidRDefault="002154E9" w:rsidP="00DF60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-Дарсонвализация</w:t>
            </w:r>
          </w:p>
          <w:p w:rsidR="002154E9" w:rsidRPr="00F3479B" w:rsidRDefault="002154E9" w:rsidP="00DF60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-Лосьон по типу выпадения волос</w:t>
            </w: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Отбеливание пигментных пятен </w:t>
            </w:r>
            <w:r w:rsidRPr="00D460C3">
              <w:rPr>
                <w:b/>
                <w:sz w:val="18"/>
                <w:szCs w:val="18"/>
              </w:rPr>
              <w:t>0,5 мл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FB1385" w:rsidTr="00DF60FE">
        <w:trPr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Косметологические процедуры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</w:tbl>
    <w:p w:rsidR="002154E9" w:rsidRPr="00C91DF2" w:rsidRDefault="002154E9" w:rsidP="002154E9"/>
    <w:p w:rsidR="002154E9" w:rsidRDefault="002154E9" w:rsidP="002154E9"/>
    <w:p w:rsidR="002154E9" w:rsidRDefault="002154E9" w:rsidP="002154E9"/>
    <w:p w:rsidR="002154E9" w:rsidRDefault="002154E9" w:rsidP="002154E9"/>
    <w:p w:rsidR="002154E9" w:rsidRDefault="002154E9" w:rsidP="002154E9"/>
    <w:p w:rsidR="002154E9" w:rsidRDefault="002154E9" w:rsidP="002154E9"/>
    <w:p w:rsidR="002154E9" w:rsidRDefault="002154E9" w:rsidP="002154E9">
      <w:pPr>
        <w:ind w:left="5040"/>
        <w:jc w:val="right"/>
      </w:pPr>
      <w:r>
        <w:lastRenderedPageBreak/>
        <w:t>«Утверждаю»</w:t>
      </w:r>
    </w:p>
    <w:p w:rsidR="002154E9" w:rsidRDefault="002154E9" w:rsidP="002154E9">
      <w:pPr>
        <w:ind w:left="5040"/>
        <w:jc w:val="right"/>
      </w:pPr>
      <w:r>
        <w:t>Главный врач</w:t>
      </w:r>
    </w:p>
    <w:p w:rsidR="002154E9" w:rsidRDefault="002154E9" w:rsidP="002154E9">
      <w:pPr>
        <w:ind w:left="5040"/>
        <w:jc w:val="right"/>
      </w:pPr>
      <w:r>
        <w:t xml:space="preserve">__________________ Е.А. </w:t>
      </w:r>
      <w:proofErr w:type="spellStart"/>
      <w:r>
        <w:t>Бодунова</w:t>
      </w:r>
      <w:proofErr w:type="spellEnd"/>
    </w:p>
    <w:p w:rsidR="002154E9" w:rsidRDefault="002154E9" w:rsidP="002154E9">
      <w:pPr>
        <w:jc w:val="center"/>
      </w:pPr>
      <w:r>
        <w:t xml:space="preserve">Тарифы на услуги </w:t>
      </w:r>
      <w:proofErr w:type="spellStart"/>
      <w:r>
        <w:t>мезотерапии</w:t>
      </w:r>
      <w:proofErr w:type="spellEnd"/>
      <w:r>
        <w:t xml:space="preserve"> с использованием </w:t>
      </w:r>
    </w:p>
    <w:p w:rsidR="002154E9" w:rsidRPr="00F33F7F" w:rsidRDefault="002154E9" w:rsidP="002154E9">
      <w:pPr>
        <w:jc w:val="center"/>
      </w:pPr>
      <w:r>
        <w:t>препаратов производства Италии</w:t>
      </w:r>
    </w:p>
    <w:p w:rsidR="002154E9" w:rsidRDefault="002154E9" w:rsidP="002154E9">
      <w:pPr>
        <w:jc w:val="center"/>
      </w:pPr>
      <w:r>
        <w:t>(действительны с 10.11.2014 г.)</w:t>
      </w:r>
    </w:p>
    <w:p w:rsidR="002154E9" w:rsidRDefault="002154E9" w:rsidP="002154E9">
      <w:pPr>
        <w:jc w:val="center"/>
      </w:pPr>
    </w:p>
    <w:tbl>
      <w:tblPr>
        <w:tblW w:w="10393" w:type="dxa"/>
        <w:jc w:val="center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"/>
        <w:gridCol w:w="3686"/>
        <w:gridCol w:w="1260"/>
        <w:gridCol w:w="5040"/>
      </w:tblGrid>
      <w:tr w:rsidR="002154E9" w:rsidRPr="00111B77" w:rsidTr="00DF60FE">
        <w:trPr>
          <w:jc w:val="center"/>
        </w:trPr>
        <w:tc>
          <w:tcPr>
            <w:tcW w:w="407" w:type="dxa"/>
            <w:vAlign w:val="center"/>
          </w:tcPr>
          <w:p w:rsidR="002154E9" w:rsidRPr="001D1989" w:rsidRDefault="002154E9" w:rsidP="00DF60FE">
            <w:pPr>
              <w:jc w:val="center"/>
              <w:rPr>
                <w:sz w:val="20"/>
                <w:szCs w:val="20"/>
              </w:rPr>
            </w:pPr>
            <w:r w:rsidRPr="001D1989">
              <w:rPr>
                <w:sz w:val="20"/>
                <w:szCs w:val="20"/>
              </w:rPr>
              <w:t>№</w:t>
            </w:r>
          </w:p>
        </w:tc>
        <w:tc>
          <w:tcPr>
            <w:tcW w:w="3686" w:type="dxa"/>
            <w:vAlign w:val="center"/>
          </w:tcPr>
          <w:p w:rsidR="002154E9" w:rsidRPr="001D1989" w:rsidRDefault="002154E9" w:rsidP="00DF60FE">
            <w:pPr>
              <w:jc w:val="center"/>
              <w:rPr>
                <w:sz w:val="20"/>
                <w:szCs w:val="20"/>
              </w:rPr>
            </w:pPr>
            <w:r w:rsidRPr="001D1989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260" w:type="dxa"/>
            <w:vAlign w:val="center"/>
          </w:tcPr>
          <w:p w:rsidR="002154E9" w:rsidRPr="001D1989" w:rsidRDefault="002154E9" w:rsidP="00DF60FE">
            <w:pPr>
              <w:jc w:val="center"/>
              <w:rPr>
                <w:sz w:val="20"/>
                <w:szCs w:val="20"/>
              </w:rPr>
            </w:pPr>
            <w:r w:rsidRPr="001D1989">
              <w:rPr>
                <w:sz w:val="20"/>
                <w:szCs w:val="20"/>
              </w:rPr>
              <w:t>Стоимость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  <w:r w:rsidRPr="001D1989">
              <w:rPr>
                <w:sz w:val="20"/>
                <w:szCs w:val="20"/>
              </w:rPr>
              <w:t>Что представляет собой процедура</w:t>
            </w: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Мезотерапия</w:t>
            </w:r>
            <w:proofErr w:type="spellEnd"/>
            <w:r w:rsidRPr="001D1989">
              <w:rPr>
                <w:sz w:val="18"/>
                <w:szCs w:val="18"/>
              </w:rPr>
              <w:t xml:space="preserve"> для похудения. Одна доза коктейля (подбородок, вдовий горб, живот, бедра, руки, колени и </w:t>
            </w:r>
            <w:proofErr w:type="spellStart"/>
            <w:r w:rsidRPr="001D1989">
              <w:rPr>
                <w:sz w:val="18"/>
                <w:szCs w:val="18"/>
              </w:rPr>
              <w:t>т</w:t>
            </w:r>
            <w:proofErr w:type="gramStart"/>
            <w:r w:rsidRPr="001D1989">
              <w:rPr>
                <w:sz w:val="18"/>
                <w:szCs w:val="18"/>
              </w:rPr>
              <w:t>.д</w:t>
            </w:r>
            <w:proofErr w:type="spellEnd"/>
            <w:proofErr w:type="gramEnd"/>
            <w:r w:rsidRPr="001D1989"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Мезотерапевтическая</w:t>
            </w:r>
            <w:proofErr w:type="spellEnd"/>
            <w:r w:rsidRPr="001D1989">
              <w:rPr>
                <w:sz w:val="18"/>
                <w:szCs w:val="18"/>
              </w:rPr>
              <w:t xml:space="preserve"> коррекция специализированными </w:t>
            </w:r>
            <w:proofErr w:type="spellStart"/>
            <w:r w:rsidRPr="001D1989">
              <w:rPr>
                <w:sz w:val="18"/>
                <w:szCs w:val="18"/>
              </w:rPr>
              <w:t>липолитическими</w:t>
            </w:r>
            <w:proofErr w:type="spellEnd"/>
            <w:r w:rsidRPr="001D1989">
              <w:rPr>
                <w:sz w:val="18"/>
                <w:szCs w:val="18"/>
              </w:rPr>
              <w:t xml:space="preserve">, дренажными, </w:t>
            </w:r>
            <w:proofErr w:type="spellStart"/>
            <w:r w:rsidRPr="001D1989">
              <w:rPr>
                <w:sz w:val="18"/>
                <w:szCs w:val="18"/>
              </w:rPr>
              <w:t>метоболическими</w:t>
            </w:r>
            <w:proofErr w:type="spellEnd"/>
            <w:r w:rsidRPr="001D1989">
              <w:rPr>
                <w:sz w:val="18"/>
                <w:szCs w:val="18"/>
              </w:rPr>
              <w:t xml:space="preserve"> коктейлями проблемных зон тела. Уменьшение, коррекция объемов, улучшение плотности кожи.</w:t>
            </w: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Мезотерапия</w:t>
            </w:r>
            <w:proofErr w:type="spellEnd"/>
            <w:r w:rsidRPr="001D1989">
              <w:rPr>
                <w:sz w:val="18"/>
                <w:szCs w:val="18"/>
              </w:rPr>
              <w:t xml:space="preserve"> области лица, шеи.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5040" w:type="dxa"/>
            <w:vMerge w:val="restart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 xml:space="preserve">В состав комплекса входит </w:t>
            </w:r>
            <w:proofErr w:type="spellStart"/>
            <w:r w:rsidRPr="001D1989">
              <w:rPr>
                <w:sz w:val="18"/>
                <w:szCs w:val="18"/>
              </w:rPr>
              <w:t>гиалуроновая</w:t>
            </w:r>
            <w:proofErr w:type="spellEnd"/>
            <w:r w:rsidRPr="001D1989">
              <w:rPr>
                <w:sz w:val="18"/>
                <w:szCs w:val="18"/>
              </w:rPr>
              <w:t xml:space="preserve"> кислота и индивидуально подобранные компоненты в зависимости от типа кожи (эластин, коллаген, плацента, аминокислоты, </w:t>
            </w:r>
            <w:proofErr w:type="spellStart"/>
            <w:r w:rsidRPr="001D1989">
              <w:rPr>
                <w:sz w:val="18"/>
                <w:szCs w:val="18"/>
              </w:rPr>
              <w:t>центезан</w:t>
            </w:r>
            <w:proofErr w:type="spellEnd"/>
            <w:r w:rsidRPr="001D1989">
              <w:rPr>
                <w:sz w:val="18"/>
                <w:szCs w:val="18"/>
              </w:rPr>
              <w:t xml:space="preserve">, </w:t>
            </w:r>
            <w:proofErr w:type="spellStart"/>
            <w:r w:rsidRPr="001D1989">
              <w:rPr>
                <w:sz w:val="18"/>
                <w:szCs w:val="18"/>
              </w:rPr>
              <w:t>мелирутол</w:t>
            </w:r>
            <w:proofErr w:type="spellEnd"/>
            <w:r w:rsidRPr="001D1989">
              <w:rPr>
                <w:sz w:val="18"/>
                <w:szCs w:val="18"/>
              </w:rPr>
              <w:t xml:space="preserve">, экстракт икры, </w:t>
            </w:r>
            <w:proofErr w:type="spellStart"/>
            <w:r w:rsidRPr="001D1989">
              <w:rPr>
                <w:sz w:val="18"/>
                <w:szCs w:val="18"/>
              </w:rPr>
              <w:t>дмае</w:t>
            </w:r>
            <w:proofErr w:type="spellEnd"/>
            <w:r w:rsidRPr="001D1989">
              <w:rPr>
                <w:sz w:val="18"/>
                <w:szCs w:val="18"/>
              </w:rPr>
              <w:t xml:space="preserve"> и т.д.) </w:t>
            </w:r>
            <w:proofErr w:type="spellStart"/>
            <w:r w:rsidRPr="001D1989">
              <w:rPr>
                <w:sz w:val="18"/>
                <w:szCs w:val="18"/>
              </w:rPr>
              <w:t>Эффет</w:t>
            </w:r>
            <w:proofErr w:type="spellEnd"/>
            <w:r w:rsidRPr="001D1989">
              <w:rPr>
                <w:sz w:val="18"/>
                <w:szCs w:val="18"/>
              </w:rPr>
              <w:t xml:space="preserve"> наступает сразу после первой процедуры, результат </w:t>
            </w:r>
            <w:proofErr w:type="spellStart"/>
            <w:r w:rsidRPr="001D1989">
              <w:rPr>
                <w:sz w:val="18"/>
                <w:szCs w:val="18"/>
              </w:rPr>
              <w:t>лифтинга</w:t>
            </w:r>
            <w:proofErr w:type="spellEnd"/>
            <w:r w:rsidRPr="001D1989">
              <w:rPr>
                <w:sz w:val="18"/>
                <w:szCs w:val="18"/>
              </w:rPr>
              <w:t xml:space="preserve"> и омоложения сохраняется длительное время.</w:t>
            </w: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Мезотерапия</w:t>
            </w:r>
            <w:proofErr w:type="spellEnd"/>
            <w:r w:rsidRPr="001D1989">
              <w:rPr>
                <w:sz w:val="18"/>
                <w:szCs w:val="18"/>
              </w:rPr>
              <w:t xml:space="preserve"> области лица, шеи и декольте.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5040" w:type="dxa"/>
            <w:vMerge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Мезотерапия</w:t>
            </w:r>
            <w:proofErr w:type="spellEnd"/>
            <w:r>
              <w:rPr>
                <w:sz w:val="18"/>
                <w:szCs w:val="18"/>
              </w:rPr>
              <w:t xml:space="preserve"> области шеи</w:t>
            </w:r>
          </w:p>
        </w:tc>
        <w:tc>
          <w:tcPr>
            <w:tcW w:w="1260" w:type="dxa"/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1500-2000</w:t>
            </w:r>
          </w:p>
        </w:tc>
        <w:tc>
          <w:tcPr>
            <w:tcW w:w="5040" w:type="dxa"/>
            <w:vMerge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gramStart"/>
            <w:r w:rsidRPr="001D1989">
              <w:rPr>
                <w:sz w:val="18"/>
                <w:szCs w:val="18"/>
              </w:rPr>
              <w:t>Химическая</w:t>
            </w:r>
            <w:proofErr w:type="gramEnd"/>
            <w:r w:rsidRPr="001D1989">
              <w:rPr>
                <w:sz w:val="18"/>
                <w:szCs w:val="18"/>
              </w:rPr>
              <w:t xml:space="preserve"> </w:t>
            </w:r>
            <w:proofErr w:type="spellStart"/>
            <w:r w:rsidRPr="001D1989">
              <w:rPr>
                <w:sz w:val="18"/>
                <w:szCs w:val="18"/>
              </w:rPr>
              <w:t>липосакция</w:t>
            </w:r>
            <w:proofErr w:type="spellEnd"/>
            <w:r w:rsidRPr="001D1989">
              <w:rPr>
                <w:sz w:val="18"/>
                <w:szCs w:val="18"/>
              </w:rPr>
              <w:t xml:space="preserve"> – двойной подбородок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1900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Показания: жировые отложения в области подбородка.</w:t>
            </w:r>
          </w:p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 xml:space="preserve">Является «мягкой </w:t>
            </w:r>
            <w:proofErr w:type="spellStart"/>
            <w:r w:rsidRPr="001D1989">
              <w:rPr>
                <w:sz w:val="18"/>
                <w:szCs w:val="18"/>
              </w:rPr>
              <w:t>липосакцией</w:t>
            </w:r>
            <w:proofErr w:type="spellEnd"/>
            <w:r w:rsidRPr="001D1989">
              <w:rPr>
                <w:sz w:val="18"/>
                <w:szCs w:val="18"/>
              </w:rPr>
              <w:t>» уменьшает жировой слой и улучшает эластичность кожи.</w:t>
            </w: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Вип-коктейль</w:t>
            </w:r>
            <w:proofErr w:type="spellEnd"/>
          </w:p>
          <w:p w:rsidR="002154E9" w:rsidRPr="001D1989" w:rsidRDefault="002154E9" w:rsidP="00DF60FE">
            <w:pPr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Для глаз</w:t>
            </w:r>
          </w:p>
          <w:p w:rsidR="002154E9" w:rsidRPr="001D1989" w:rsidRDefault="002154E9" w:rsidP="00DF60F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</w:p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1800</w:t>
            </w:r>
          </w:p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Мезококтейль</w:t>
            </w:r>
            <w:proofErr w:type="spellEnd"/>
            <w:r w:rsidRPr="001D1989">
              <w:rPr>
                <w:sz w:val="18"/>
                <w:szCs w:val="18"/>
              </w:rPr>
              <w:t xml:space="preserve"> </w:t>
            </w:r>
            <w:proofErr w:type="spellStart"/>
            <w:r w:rsidRPr="001D1989">
              <w:rPr>
                <w:sz w:val="18"/>
                <w:szCs w:val="18"/>
              </w:rPr>
              <w:t>эмбриобласт</w:t>
            </w:r>
            <w:proofErr w:type="spellEnd"/>
            <w:r w:rsidRPr="001D1989">
              <w:rPr>
                <w:sz w:val="18"/>
                <w:szCs w:val="18"/>
              </w:rPr>
              <w:t xml:space="preserve"> оказывает омолаживающее действие – аналогичное стволовым клеткам, регенерирующее, </w:t>
            </w:r>
            <w:proofErr w:type="spellStart"/>
            <w:r w:rsidRPr="001D1989">
              <w:rPr>
                <w:sz w:val="18"/>
                <w:szCs w:val="18"/>
              </w:rPr>
              <w:t>ревитализирующее</w:t>
            </w:r>
            <w:proofErr w:type="spellEnd"/>
            <w:r w:rsidRPr="001D1989">
              <w:rPr>
                <w:sz w:val="18"/>
                <w:szCs w:val="18"/>
              </w:rPr>
              <w:t xml:space="preserve"> действие.</w:t>
            </w: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Мезотерапия</w:t>
            </w:r>
            <w:proofErr w:type="spellEnd"/>
            <w:r w:rsidRPr="001D1989">
              <w:rPr>
                <w:sz w:val="18"/>
                <w:szCs w:val="18"/>
              </w:rPr>
              <w:t xml:space="preserve"> для лечения волос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2500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Мезококтейль</w:t>
            </w:r>
            <w:proofErr w:type="spellEnd"/>
            <w:r w:rsidRPr="001D1989">
              <w:rPr>
                <w:sz w:val="18"/>
                <w:szCs w:val="18"/>
              </w:rPr>
              <w:t xml:space="preserve"> для улучшения структуры волос, против выпадения, способствует росту.</w:t>
            </w: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Мезотерапия</w:t>
            </w:r>
            <w:proofErr w:type="spellEnd"/>
            <w:r w:rsidRPr="001D1989">
              <w:rPr>
                <w:sz w:val="18"/>
                <w:szCs w:val="18"/>
              </w:rPr>
              <w:t xml:space="preserve"> при </w:t>
            </w:r>
            <w:proofErr w:type="spellStart"/>
            <w:r w:rsidRPr="001D1989">
              <w:rPr>
                <w:sz w:val="18"/>
                <w:szCs w:val="18"/>
              </w:rPr>
              <w:t>акне</w:t>
            </w:r>
            <w:proofErr w:type="spellEnd"/>
          </w:p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Обкалываение</w:t>
            </w:r>
            <w:proofErr w:type="spellEnd"/>
            <w:r w:rsidRPr="001D1989">
              <w:rPr>
                <w:sz w:val="18"/>
                <w:szCs w:val="18"/>
              </w:rPr>
              <w:t xml:space="preserve"> одного элемента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1500</w:t>
            </w:r>
          </w:p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100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 xml:space="preserve">Инъекционное лечение угревой болезни с использованием </w:t>
            </w:r>
            <w:proofErr w:type="spellStart"/>
            <w:r w:rsidRPr="001D1989">
              <w:rPr>
                <w:sz w:val="18"/>
                <w:szCs w:val="18"/>
              </w:rPr>
              <w:t>мезотерапевтических</w:t>
            </w:r>
            <w:proofErr w:type="spellEnd"/>
            <w:r w:rsidRPr="001D1989">
              <w:rPr>
                <w:sz w:val="18"/>
                <w:szCs w:val="18"/>
              </w:rPr>
              <w:t xml:space="preserve"> коктейлей.</w:t>
            </w: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Мезотерапия</w:t>
            </w:r>
            <w:proofErr w:type="spellEnd"/>
            <w:r w:rsidRPr="001D1989">
              <w:rPr>
                <w:sz w:val="18"/>
                <w:szCs w:val="18"/>
              </w:rPr>
              <w:t xml:space="preserve"> для лечения растяжек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3000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Сглаживание растяжек, улучшение структуры и текстуры кожи.</w:t>
            </w: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Мезотерапия</w:t>
            </w:r>
            <w:proofErr w:type="spellEnd"/>
            <w:r w:rsidRPr="001D1989">
              <w:rPr>
                <w:sz w:val="18"/>
                <w:szCs w:val="18"/>
              </w:rPr>
              <w:t xml:space="preserve"> для похудения, 1 </w:t>
            </w:r>
            <w:proofErr w:type="spellStart"/>
            <w:r w:rsidRPr="001D1989">
              <w:rPr>
                <w:sz w:val="18"/>
                <w:szCs w:val="18"/>
              </w:rPr>
              <w:t>проблемнпя</w:t>
            </w:r>
            <w:proofErr w:type="spellEnd"/>
            <w:r w:rsidRPr="001D1989">
              <w:rPr>
                <w:sz w:val="18"/>
                <w:szCs w:val="18"/>
              </w:rPr>
              <w:t xml:space="preserve"> зона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Биоревитализация</w:t>
            </w:r>
            <w:proofErr w:type="spellEnd"/>
            <w:r>
              <w:rPr>
                <w:sz w:val="18"/>
                <w:szCs w:val="18"/>
              </w:rPr>
              <w:t>(1 мл)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Биоревитализация</w:t>
            </w:r>
            <w:proofErr w:type="spellEnd"/>
          </w:p>
        </w:tc>
        <w:tc>
          <w:tcPr>
            <w:tcW w:w="1260" w:type="dxa"/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Биоревитализация</w:t>
            </w:r>
            <w:proofErr w:type="spellEnd"/>
            <w:r>
              <w:rPr>
                <w:sz w:val="18"/>
                <w:szCs w:val="18"/>
              </w:rPr>
              <w:t>(2 мл)</w:t>
            </w:r>
          </w:p>
        </w:tc>
        <w:tc>
          <w:tcPr>
            <w:tcW w:w="1260" w:type="dxa"/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Биоревитализация</w:t>
            </w:r>
            <w:proofErr w:type="spellEnd"/>
          </w:p>
        </w:tc>
        <w:tc>
          <w:tcPr>
            <w:tcW w:w="1260" w:type="dxa"/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Полибиоревитализация</w:t>
            </w:r>
            <w:proofErr w:type="spellEnd"/>
            <w:r>
              <w:rPr>
                <w:sz w:val="18"/>
                <w:szCs w:val="18"/>
              </w:rPr>
              <w:t xml:space="preserve"> (1 мл)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Полибиоревитализация</w:t>
            </w:r>
            <w:proofErr w:type="spellEnd"/>
            <w:r>
              <w:rPr>
                <w:sz w:val="18"/>
                <w:szCs w:val="18"/>
              </w:rPr>
              <w:t>(2 мл)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Полибиоревитализация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МезоЭксперт</w:t>
            </w:r>
            <w:proofErr w:type="spellEnd"/>
            <w:r>
              <w:rPr>
                <w:sz w:val="18"/>
                <w:szCs w:val="18"/>
              </w:rPr>
              <w:t xml:space="preserve"> (3 мл)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Ботулотоксин</w:t>
            </w:r>
            <w:proofErr w:type="spellEnd"/>
            <w:r w:rsidRPr="001D1989">
              <w:rPr>
                <w:sz w:val="18"/>
                <w:szCs w:val="18"/>
              </w:rPr>
              <w:t>, 1 единица</w:t>
            </w:r>
          </w:p>
          <w:p w:rsidR="002154E9" w:rsidRPr="001D198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Релатокс,1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1260" w:type="dxa"/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450</w:t>
            </w:r>
          </w:p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Показания:</w:t>
            </w:r>
          </w:p>
          <w:p w:rsidR="002154E9" w:rsidRPr="001D1989" w:rsidRDefault="002154E9" w:rsidP="00DF60FE">
            <w:pPr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-мимические морщины в области межбровья</w:t>
            </w:r>
          </w:p>
          <w:p w:rsidR="002154E9" w:rsidRPr="001D1989" w:rsidRDefault="002154E9" w:rsidP="00DF60FE">
            <w:pPr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-мимические горизонтальные морщины лба</w:t>
            </w:r>
          </w:p>
          <w:p w:rsidR="002154E9" w:rsidRPr="001D1989" w:rsidRDefault="002154E9" w:rsidP="00DF60FE">
            <w:pPr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-морщины в области наружных углов глаз (гусиные лапки)</w:t>
            </w:r>
          </w:p>
          <w:p w:rsidR="002154E9" w:rsidRPr="001D1989" w:rsidRDefault="002154E9" w:rsidP="00DF60FE">
            <w:pPr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-морщины спинки носа</w:t>
            </w:r>
          </w:p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-</w:t>
            </w:r>
            <w:proofErr w:type="spellStart"/>
            <w:r w:rsidRPr="001D1989">
              <w:rPr>
                <w:sz w:val="18"/>
                <w:szCs w:val="18"/>
              </w:rPr>
              <w:t>гипергидроз</w:t>
            </w:r>
            <w:proofErr w:type="spellEnd"/>
            <w:r w:rsidRPr="001D1989">
              <w:rPr>
                <w:sz w:val="18"/>
                <w:szCs w:val="18"/>
              </w:rPr>
              <w:t xml:space="preserve"> подмышечных областей (лечение расстройства </w:t>
            </w:r>
            <w:proofErr w:type="spellStart"/>
            <w:r w:rsidRPr="001D1989">
              <w:rPr>
                <w:sz w:val="18"/>
                <w:szCs w:val="18"/>
              </w:rPr>
              <w:t>потооделения</w:t>
            </w:r>
            <w:proofErr w:type="spellEnd"/>
            <w:r w:rsidRPr="001D1989">
              <w:rPr>
                <w:sz w:val="18"/>
                <w:szCs w:val="18"/>
              </w:rPr>
              <w:t>)</w:t>
            </w: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  <w:lang w:val="en-US"/>
              </w:rPr>
            </w:pPr>
            <w:r w:rsidRPr="001D1989">
              <w:rPr>
                <w:sz w:val="18"/>
                <w:szCs w:val="18"/>
              </w:rPr>
              <w:t xml:space="preserve">Контурная пластика </w:t>
            </w:r>
            <w:proofErr w:type="spellStart"/>
            <w:r w:rsidRPr="001D1989">
              <w:rPr>
                <w:sz w:val="18"/>
                <w:szCs w:val="18"/>
                <w:lang w:val="en-US"/>
              </w:rPr>
              <w:t>Bellcontour</w:t>
            </w:r>
            <w:proofErr w:type="spellEnd"/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  <w:lang w:val="en-US"/>
              </w:rPr>
            </w:pPr>
            <w:r w:rsidRPr="001D1989">
              <w:rPr>
                <w:sz w:val="18"/>
                <w:szCs w:val="18"/>
                <w:lang w:val="en-US"/>
              </w:rPr>
              <w:t>13000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Контурная пластика</w:t>
            </w:r>
          </w:p>
        </w:tc>
        <w:tc>
          <w:tcPr>
            <w:tcW w:w="1260" w:type="dxa"/>
          </w:tcPr>
          <w:p w:rsidR="002154E9" w:rsidRPr="009F16AD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Контурная пластика</w:t>
            </w:r>
          </w:p>
        </w:tc>
        <w:tc>
          <w:tcPr>
            <w:tcW w:w="1260" w:type="dxa"/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 xml:space="preserve">Контурная пластика </w:t>
            </w:r>
            <w:proofErr w:type="spellStart"/>
            <w:r w:rsidRPr="001D1989">
              <w:rPr>
                <w:sz w:val="18"/>
                <w:szCs w:val="18"/>
              </w:rPr>
              <w:t>Диплайн</w:t>
            </w:r>
            <w:proofErr w:type="spellEnd"/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Контурная пластика</w:t>
            </w:r>
          </w:p>
        </w:tc>
        <w:tc>
          <w:tcPr>
            <w:tcW w:w="1260" w:type="dxa"/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Контурная пластика </w:t>
            </w:r>
            <w:proofErr w:type="spellStart"/>
            <w:r>
              <w:rPr>
                <w:sz w:val="18"/>
                <w:szCs w:val="18"/>
              </w:rPr>
              <w:t>Тач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ап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Default="002154E9" w:rsidP="00DF60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Контурная пластика Ума </w:t>
            </w:r>
            <w:proofErr w:type="spellStart"/>
            <w:r>
              <w:rPr>
                <w:sz w:val="18"/>
                <w:szCs w:val="18"/>
              </w:rPr>
              <w:t>Женес</w:t>
            </w:r>
            <w:proofErr w:type="spellEnd"/>
            <w:r>
              <w:rPr>
                <w:sz w:val="18"/>
                <w:szCs w:val="18"/>
              </w:rPr>
              <w:t xml:space="preserve"> 2 мл</w:t>
            </w:r>
          </w:p>
        </w:tc>
        <w:tc>
          <w:tcPr>
            <w:tcW w:w="1260" w:type="dxa"/>
          </w:tcPr>
          <w:p w:rsidR="002154E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Плазмолифтинг</w:t>
            </w:r>
            <w:proofErr w:type="spellEnd"/>
            <w:r w:rsidRPr="001D1989">
              <w:rPr>
                <w:sz w:val="18"/>
                <w:szCs w:val="18"/>
              </w:rPr>
              <w:t xml:space="preserve"> (лицо)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Плазмолифтинг</w:t>
            </w:r>
            <w:proofErr w:type="spellEnd"/>
            <w:r w:rsidRPr="001D1989">
              <w:rPr>
                <w:sz w:val="18"/>
                <w:szCs w:val="18"/>
              </w:rPr>
              <w:t xml:space="preserve"> (лицо, шея, декольте)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Плазмолифтинг</w:t>
            </w:r>
            <w:proofErr w:type="spellEnd"/>
            <w:r w:rsidRPr="001D1989">
              <w:rPr>
                <w:sz w:val="18"/>
                <w:szCs w:val="18"/>
              </w:rPr>
              <w:t xml:space="preserve"> (волосистой части головы)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Плазмолифтинг</w:t>
            </w:r>
            <w:proofErr w:type="spellEnd"/>
            <w:r w:rsidRPr="001D1989">
              <w:rPr>
                <w:sz w:val="18"/>
                <w:szCs w:val="18"/>
              </w:rPr>
              <w:t xml:space="preserve"> (область рук)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 w:rsidRPr="001D1989">
              <w:rPr>
                <w:sz w:val="18"/>
                <w:szCs w:val="18"/>
              </w:rPr>
              <w:t>3000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Эмл</w:t>
            </w:r>
            <w:proofErr w:type="gramStart"/>
            <w:r w:rsidRPr="001D1989">
              <w:rPr>
                <w:sz w:val="18"/>
                <w:szCs w:val="18"/>
              </w:rPr>
              <w:t>а</w:t>
            </w:r>
            <w:proofErr w:type="spellEnd"/>
            <w:r w:rsidRPr="001D1989">
              <w:rPr>
                <w:sz w:val="18"/>
                <w:szCs w:val="18"/>
              </w:rPr>
              <w:t>-</w:t>
            </w:r>
            <w:proofErr w:type="gramEnd"/>
            <w:r w:rsidRPr="001D1989">
              <w:rPr>
                <w:sz w:val="18"/>
                <w:szCs w:val="18"/>
              </w:rPr>
              <w:t xml:space="preserve"> обезболивание локально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  <w:tr w:rsidR="002154E9" w:rsidRPr="00111B77" w:rsidTr="00DF60FE">
        <w:trPr>
          <w:jc w:val="center"/>
        </w:trPr>
        <w:tc>
          <w:tcPr>
            <w:tcW w:w="407" w:type="dxa"/>
          </w:tcPr>
          <w:p w:rsidR="002154E9" w:rsidRPr="001D1989" w:rsidRDefault="002154E9" w:rsidP="00DF60F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54E9" w:rsidRPr="001D1989" w:rsidRDefault="002154E9" w:rsidP="00DF60FE">
            <w:pPr>
              <w:rPr>
                <w:sz w:val="18"/>
                <w:szCs w:val="18"/>
              </w:rPr>
            </w:pPr>
            <w:proofErr w:type="spellStart"/>
            <w:r w:rsidRPr="001D1989">
              <w:rPr>
                <w:sz w:val="18"/>
                <w:szCs w:val="18"/>
              </w:rPr>
              <w:t>Эмла</w:t>
            </w:r>
            <w:proofErr w:type="spellEnd"/>
            <w:r w:rsidRPr="001D1989">
              <w:rPr>
                <w:sz w:val="18"/>
                <w:szCs w:val="18"/>
              </w:rPr>
              <w:t xml:space="preserve"> для лица</w:t>
            </w:r>
          </w:p>
        </w:tc>
        <w:tc>
          <w:tcPr>
            <w:tcW w:w="1260" w:type="dxa"/>
          </w:tcPr>
          <w:p w:rsidR="002154E9" w:rsidRPr="001D1989" w:rsidRDefault="002154E9" w:rsidP="00DF6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D1989">
              <w:rPr>
                <w:sz w:val="18"/>
                <w:szCs w:val="18"/>
              </w:rPr>
              <w:t>00</w:t>
            </w:r>
          </w:p>
        </w:tc>
        <w:tc>
          <w:tcPr>
            <w:tcW w:w="5040" w:type="dxa"/>
          </w:tcPr>
          <w:p w:rsidR="002154E9" w:rsidRPr="001D1989" w:rsidRDefault="002154E9" w:rsidP="00DF60FE">
            <w:pPr>
              <w:jc w:val="both"/>
              <w:rPr>
                <w:sz w:val="18"/>
                <w:szCs w:val="18"/>
              </w:rPr>
            </w:pPr>
          </w:p>
        </w:tc>
      </w:tr>
    </w:tbl>
    <w:p w:rsidR="002154E9" w:rsidRDefault="002154E9" w:rsidP="002154E9"/>
    <w:p w:rsidR="002154E9" w:rsidRDefault="002154E9" w:rsidP="002154E9">
      <w:pPr>
        <w:ind w:left="5040"/>
        <w:jc w:val="right"/>
      </w:pPr>
      <w:r>
        <w:t>«Утверждаю»</w:t>
      </w:r>
    </w:p>
    <w:p w:rsidR="002154E9" w:rsidRDefault="002154E9" w:rsidP="002154E9">
      <w:pPr>
        <w:ind w:left="5040"/>
        <w:jc w:val="right"/>
      </w:pPr>
      <w:r>
        <w:t>Главный врач</w:t>
      </w:r>
    </w:p>
    <w:p w:rsidR="002154E9" w:rsidRDefault="002154E9" w:rsidP="002154E9">
      <w:pPr>
        <w:ind w:left="5040"/>
        <w:jc w:val="right"/>
      </w:pPr>
      <w:r>
        <w:t xml:space="preserve">___________ Е.А. </w:t>
      </w:r>
      <w:proofErr w:type="spellStart"/>
      <w:r>
        <w:t>Бодунова</w:t>
      </w:r>
      <w:proofErr w:type="spellEnd"/>
    </w:p>
    <w:p w:rsidR="002154E9" w:rsidRPr="00054980" w:rsidRDefault="002154E9" w:rsidP="002154E9">
      <w:pPr>
        <w:jc w:val="center"/>
        <w:rPr>
          <w:b/>
          <w:i/>
        </w:rPr>
      </w:pPr>
      <w:r w:rsidRPr="00054980">
        <w:rPr>
          <w:b/>
          <w:i/>
        </w:rPr>
        <w:t xml:space="preserve">Тарифы на услуги по </w:t>
      </w:r>
      <w:proofErr w:type="spellStart"/>
      <w:r w:rsidRPr="00054980">
        <w:rPr>
          <w:b/>
          <w:i/>
        </w:rPr>
        <w:t>фотоэпиляции</w:t>
      </w:r>
      <w:proofErr w:type="spellEnd"/>
      <w:r w:rsidRPr="00054980">
        <w:rPr>
          <w:b/>
          <w:i/>
        </w:rPr>
        <w:t xml:space="preserve"> (действительны с </w:t>
      </w:r>
      <w:r>
        <w:rPr>
          <w:b/>
          <w:i/>
        </w:rPr>
        <w:t>21.04.2014</w:t>
      </w:r>
      <w:r w:rsidRPr="00054980">
        <w:rPr>
          <w:b/>
          <w:i/>
        </w:rPr>
        <w:t xml:space="preserve"> г.)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"/>
        <w:gridCol w:w="6412"/>
        <w:gridCol w:w="1849"/>
      </w:tblGrid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№</w:t>
            </w:r>
          </w:p>
        </w:tc>
        <w:tc>
          <w:tcPr>
            <w:tcW w:w="6412" w:type="dxa"/>
            <w:vAlign w:val="center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Наименование процедуры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</w:t>
            </w:r>
            <w:r w:rsidRPr="00D756D0">
              <w:rPr>
                <w:sz w:val="20"/>
                <w:szCs w:val="20"/>
              </w:rPr>
              <w:t>тоимость, руб.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Первичная консультация без процедуры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56D0">
              <w:rPr>
                <w:sz w:val="20"/>
                <w:szCs w:val="20"/>
              </w:rPr>
              <w:t>00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2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Первичная консультация при последующей оплате процедуры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3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Лоб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4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Щеки жен.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5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Баки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6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Удаление сосудистых звездочек, расширенных капилляров, пигментных пятен </w:t>
            </w:r>
            <w:r w:rsidRPr="00D756D0">
              <w:rPr>
                <w:sz w:val="20"/>
                <w:szCs w:val="20"/>
                <w:lang w:val="en-US"/>
              </w:rPr>
              <w:t>IPL</w:t>
            </w:r>
            <w:r w:rsidRPr="00D756D0">
              <w:rPr>
                <w:sz w:val="20"/>
                <w:szCs w:val="20"/>
              </w:rPr>
              <w:t xml:space="preserve">-системой, 1 вспышка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7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Нос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8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 w:rsidRPr="00D756D0">
              <w:rPr>
                <w:caps/>
                <w:sz w:val="20"/>
                <w:szCs w:val="20"/>
              </w:rPr>
              <w:t xml:space="preserve">Верхняя губа </w:t>
            </w:r>
          </w:p>
        </w:tc>
        <w:tc>
          <w:tcPr>
            <w:tcW w:w="1849" w:type="dxa"/>
          </w:tcPr>
          <w:p w:rsidR="002154E9" w:rsidRPr="00BE0B16" w:rsidRDefault="002154E9" w:rsidP="00DF60FE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1100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9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 w:rsidRPr="00D756D0">
              <w:rPr>
                <w:caps/>
                <w:sz w:val="20"/>
                <w:szCs w:val="20"/>
              </w:rPr>
              <w:t xml:space="preserve">Подбородок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2015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10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Шея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11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Руки: </w:t>
            </w:r>
          </w:p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Кисти</w:t>
            </w:r>
          </w:p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Предплечья</w:t>
            </w:r>
          </w:p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Плечи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</w:t>
            </w:r>
          </w:p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12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 w:rsidRPr="00D756D0">
              <w:rPr>
                <w:caps/>
                <w:sz w:val="20"/>
                <w:szCs w:val="20"/>
              </w:rPr>
              <w:t xml:space="preserve">Подмышечные впадины </w:t>
            </w:r>
          </w:p>
        </w:tc>
        <w:tc>
          <w:tcPr>
            <w:tcW w:w="1849" w:type="dxa"/>
          </w:tcPr>
          <w:p w:rsidR="002154E9" w:rsidRPr="00BE0B16" w:rsidRDefault="002154E9" w:rsidP="00DF60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13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Грудь муж.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14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Область грудины жен.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15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Молочные железы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</w:tr>
      <w:tr w:rsidR="002154E9" w:rsidRPr="00D756D0" w:rsidTr="00DF60FE">
        <w:trPr>
          <w:trHeight w:val="999"/>
        </w:trPr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16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Спина (воротниковая зона, средняя часть спины, поясничная область)</w:t>
            </w:r>
          </w:p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Воротниковая зона</w:t>
            </w:r>
          </w:p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Средняя часть спины</w:t>
            </w:r>
          </w:p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Поясничная область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6820</w:t>
            </w:r>
          </w:p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</w:t>
            </w:r>
          </w:p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17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Затылок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18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Живот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19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Белая линия живота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20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Интимные зоны (мужчины)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3520</w:t>
            </w:r>
          </w:p>
        </w:tc>
      </w:tr>
      <w:tr w:rsidR="002154E9" w:rsidRPr="00D756D0" w:rsidTr="00DF60FE">
        <w:trPr>
          <w:trHeight w:val="134"/>
        </w:trPr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21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 w:rsidRPr="00D756D0">
              <w:rPr>
                <w:caps/>
                <w:sz w:val="20"/>
                <w:szCs w:val="20"/>
              </w:rPr>
              <w:t xml:space="preserve">Зона бикини 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22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Ягодицы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23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 w:rsidRPr="00D756D0">
              <w:rPr>
                <w:caps/>
                <w:sz w:val="20"/>
                <w:szCs w:val="20"/>
              </w:rPr>
              <w:t>Голени</w:t>
            </w:r>
          </w:p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Бедра </w:t>
            </w:r>
          </w:p>
        </w:tc>
        <w:tc>
          <w:tcPr>
            <w:tcW w:w="1849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</w:t>
            </w:r>
          </w:p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</w:tr>
      <w:tr w:rsidR="002154E9" w:rsidRPr="00D756D0" w:rsidTr="00DF60FE">
        <w:tc>
          <w:tcPr>
            <w:tcW w:w="416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12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1 зона (10 см</w:t>
            </w:r>
            <w:proofErr w:type="gramStart"/>
            <w:r>
              <w:rPr>
                <w:caps/>
                <w:sz w:val="20"/>
                <w:szCs w:val="20"/>
              </w:rPr>
              <w:t>2</w:t>
            </w:r>
            <w:proofErr w:type="gramEnd"/>
            <w:r>
              <w:rPr>
                <w:caps/>
                <w:sz w:val="20"/>
                <w:szCs w:val="20"/>
              </w:rPr>
              <w:t>)</w:t>
            </w:r>
          </w:p>
        </w:tc>
        <w:tc>
          <w:tcPr>
            <w:tcW w:w="1849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</w:tbl>
    <w:p w:rsidR="002154E9" w:rsidRPr="003A6366" w:rsidRDefault="002154E9" w:rsidP="002154E9">
      <w:pPr>
        <w:spacing w:line="360" w:lineRule="auto"/>
        <w:rPr>
          <w:b/>
          <w:i/>
        </w:rPr>
      </w:pPr>
      <w:r w:rsidRPr="003A6366">
        <w:rPr>
          <w:b/>
          <w:i/>
        </w:rPr>
        <w:t xml:space="preserve">Тарифы на услуги по </w:t>
      </w:r>
      <w:proofErr w:type="spellStart"/>
      <w:r w:rsidRPr="003A6366">
        <w:rPr>
          <w:b/>
          <w:i/>
        </w:rPr>
        <w:t>фотоомоложению</w:t>
      </w:r>
      <w:proofErr w:type="spellEnd"/>
      <w:r w:rsidRPr="003A6366">
        <w:rPr>
          <w:b/>
          <w:i/>
        </w:rPr>
        <w:t xml:space="preserve">  (действительны с </w:t>
      </w:r>
      <w:r>
        <w:rPr>
          <w:b/>
          <w:i/>
        </w:rPr>
        <w:t>21.04.2014</w:t>
      </w:r>
      <w:r w:rsidRPr="003A6366">
        <w:rPr>
          <w:b/>
          <w:i/>
        </w:rPr>
        <w:t xml:space="preserve"> г.)</w:t>
      </w:r>
    </w:p>
    <w:tbl>
      <w:tblPr>
        <w:tblW w:w="86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300"/>
        <w:gridCol w:w="1800"/>
      </w:tblGrid>
      <w:tr w:rsidR="002154E9" w:rsidRPr="00D756D0" w:rsidTr="00DF60FE">
        <w:tc>
          <w:tcPr>
            <w:tcW w:w="540" w:type="dxa"/>
            <w:vAlign w:val="center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№</w:t>
            </w:r>
          </w:p>
        </w:tc>
        <w:tc>
          <w:tcPr>
            <w:tcW w:w="6300" w:type="dxa"/>
            <w:vAlign w:val="center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Наименование процедуры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Новая цена, руб.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Первичная консультация без процедуры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600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Первичная консультация при последующей оплате процедуры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 w:rsidRPr="00D756D0">
              <w:rPr>
                <w:caps/>
                <w:sz w:val="20"/>
                <w:szCs w:val="20"/>
              </w:rPr>
              <w:t xml:space="preserve">Лицо 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Лицо и шея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Лоб 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6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Нос 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7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Щеки 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8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proofErr w:type="spellStart"/>
            <w:r w:rsidRPr="00D756D0">
              <w:rPr>
                <w:sz w:val="20"/>
                <w:szCs w:val="20"/>
              </w:rPr>
              <w:t>Носогубный</w:t>
            </w:r>
            <w:proofErr w:type="spellEnd"/>
            <w:r w:rsidRPr="00D756D0">
              <w:rPr>
                <w:sz w:val="20"/>
                <w:szCs w:val="20"/>
              </w:rPr>
              <w:t xml:space="preserve"> треугольник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9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 w:rsidRPr="00D756D0">
              <w:rPr>
                <w:caps/>
                <w:sz w:val="20"/>
                <w:szCs w:val="20"/>
              </w:rPr>
              <w:t xml:space="preserve">Шея 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10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 w:rsidRPr="00D756D0">
              <w:rPr>
                <w:caps/>
                <w:sz w:val="20"/>
                <w:szCs w:val="20"/>
              </w:rPr>
              <w:t>Кисти рук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11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 w:rsidRPr="00D756D0">
              <w:rPr>
                <w:caps/>
                <w:sz w:val="20"/>
                <w:szCs w:val="20"/>
              </w:rPr>
              <w:t>Область декольте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12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caps/>
                <w:sz w:val="20"/>
                <w:szCs w:val="20"/>
              </w:rPr>
            </w:pPr>
            <w:r w:rsidRPr="00D756D0">
              <w:rPr>
                <w:caps/>
                <w:sz w:val="20"/>
                <w:szCs w:val="20"/>
              </w:rPr>
              <w:t>ЖИВОТ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13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Бедра 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14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 xml:space="preserve">Бедра </w:t>
            </w:r>
            <w:proofErr w:type="gramStart"/>
            <w:r w:rsidRPr="00D756D0">
              <w:rPr>
                <w:sz w:val="20"/>
                <w:szCs w:val="20"/>
              </w:rPr>
              <w:t>по</w:t>
            </w:r>
            <w:proofErr w:type="gramEnd"/>
            <w:r w:rsidRPr="00D756D0">
              <w:rPr>
                <w:sz w:val="20"/>
                <w:szCs w:val="20"/>
              </w:rPr>
              <w:t xml:space="preserve"> ½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3905</w:t>
            </w:r>
          </w:p>
        </w:tc>
      </w:tr>
      <w:tr w:rsidR="002154E9" w:rsidRPr="00D756D0" w:rsidTr="00DF60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Зона (10см2)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</w:tbl>
    <w:p w:rsidR="002154E9" w:rsidRPr="003A6366" w:rsidRDefault="002154E9" w:rsidP="002154E9">
      <w:pPr>
        <w:spacing w:line="360" w:lineRule="auto"/>
        <w:rPr>
          <w:b/>
          <w:i/>
        </w:rPr>
      </w:pPr>
      <w:r w:rsidRPr="003A6366">
        <w:rPr>
          <w:b/>
          <w:i/>
        </w:rPr>
        <w:t xml:space="preserve">Тарифы на </w:t>
      </w:r>
      <w:proofErr w:type="spellStart"/>
      <w:r>
        <w:rPr>
          <w:b/>
          <w:i/>
        </w:rPr>
        <w:t>мезонити</w:t>
      </w:r>
      <w:proofErr w:type="spellEnd"/>
      <w:r w:rsidRPr="003A6366">
        <w:rPr>
          <w:b/>
          <w:i/>
        </w:rPr>
        <w:t xml:space="preserve">  (действительны с </w:t>
      </w:r>
      <w:r>
        <w:rPr>
          <w:b/>
          <w:i/>
        </w:rPr>
        <w:t>27.01.2014</w:t>
      </w:r>
      <w:r w:rsidRPr="003A6366">
        <w:rPr>
          <w:b/>
          <w:i/>
        </w:rPr>
        <w:t xml:space="preserve"> г.)</w:t>
      </w:r>
    </w:p>
    <w:tbl>
      <w:tblPr>
        <w:tblW w:w="86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300"/>
        <w:gridCol w:w="1800"/>
      </w:tblGrid>
      <w:tr w:rsidR="002154E9" w:rsidRPr="00D756D0" w:rsidTr="00DF60FE">
        <w:tc>
          <w:tcPr>
            <w:tcW w:w="540" w:type="dxa"/>
            <w:vAlign w:val="center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№</w:t>
            </w:r>
          </w:p>
        </w:tc>
        <w:tc>
          <w:tcPr>
            <w:tcW w:w="6300" w:type="dxa"/>
            <w:vAlign w:val="center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Наименование процедуры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Новая цена, руб.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Короткая нить (1шт)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756D0">
              <w:rPr>
                <w:sz w:val="20"/>
                <w:szCs w:val="20"/>
              </w:rPr>
              <w:t>00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 w:rsidRPr="00D756D0">
              <w:rPr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2154E9" w:rsidRPr="00D756D0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Длинная нить (1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:rsidR="002154E9" w:rsidRPr="00D756D0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8D2D1C" w:rsidRDefault="002154E9" w:rsidP="00DF60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300" w:type="dxa"/>
          </w:tcPr>
          <w:p w:rsidR="002154E9" w:rsidRPr="008D2D1C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Длинная</w:t>
            </w:r>
          </w:p>
        </w:tc>
        <w:tc>
          <w:tcPr>
            <w:tcW w:w="1800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Pr="004E47F0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Нити по телу</w:t>
            </w:r>
          </w:p>
        </w:tc>
        <w:tc>
          <w:tcPr>
            <w:tcW w:w="1800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2154E9" w:rsidRPr="00D756D0" w:rsidTr="00DF60FE">
        <w:tc>
          <w:tcPr>
            <w:tcW w:w="540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0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Нити с насечками </w:t>
            </w:r>
          </w:p>
        </w:tc>
        <w:tc>
          <w:tcPr>
            <w:tcW w:w="1800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</w:tr>
    </w:tbl>
    <w:p w:rsidR="002154E9" w:rsidRPr="00F33D44" w:rsidRDefault="002154E9" w:rsidP="002154E9">
      <w:pPr>
        <w:rPr>
          <w:sz w:val="32"/>
          <w:szCs w:val="32"/>
        </w:rPr>
      </w:pPr>
    </w:p>
    <w:p w:rsidR="002154E9" w:rsidRDefault="002154E9" w:rsidP="002154E9">
      <w:pPr>
        <w:ind w:left="5040"/>
        <w:jc w:val="right"/>
      </w:pPr>
      <w:r>
        <w:t>«Утверждаю»</w:t>
      </w:r>
    </w:p>
    <w:p w:rsidR="002154E9" w:rsidRDefault="002154E9" w:rsidP="002154E9">
      <w:pPr>
        <w:ind w:left="5040"/>
        <w:jc w:val="right"/>
      </w:pPr>
      <w:r>
        <w:t>Главный врач</w:t>
      </w:r>
    </w:p>
    <w:p w:rsidR="002154E9" w:rsidRDefault="002154E9" w:rsidP="002154E9">
      <w:pPr>
        <w:ind w:left="5040"/>
        <w:jc w:val="right"/>
      </w:pPr>
      <w:r>
        <w:t xml:space="preserve"> _________ Е.А. </w:t>
      </w:r>
      <w:proofErr w:type="spellStart"/>
      <w:r>
        <w:t>Бодунова</w:t>
      </w:r>
      <w:proofErr w:type="spellEnd"/>
    </w:p>
    <w:p w:rsidR="002154E9" w:rsidRDefault="002154E9" w:rsidP="002154E9"/>
    <w:p w:rsidR="002154E9" w:rsidRDefault="002154E9" w:rsidP="002154E9">
      <w:pPr>
        <w:jc w:val="center"/>
      </w:pPr>
      <w:r>
        <w:t xml:space="preserve">Тарифы на </w:t>
      </w:r>
      <w:proofErr w:type="gramStart"/>
      <w:r>
        <w:t>фракционный</w:t>
      </w:r>
      <w:proofErr w:type="gramEnd"/>
      <w:r>
        <w:t xml:space="preserve"> </w:t>
      </w:r>
      <w:proofErr w:type="spellStart"/>
      <w:r>
        <w:t>фототермолиз</w:t>
      </w:r>
      <w:proofErr w:type="spellEnd"/>
      <w:r>
        <w:t xml:space="preserve"> </w:t>
      </w:r>
    </w:p>
    <w:p w:rsidR="002154E9" w:rsidRDefault="002154E9" w:rsidP="002154E9">
      <w:pPr>
        <w:jc w:val="center"/>
      </w:pPr>
      <w:r>
        <w:t>(действительны с 15.01.2014 г.)</w:t>
      </w:r>
    </w:p>
    <w:p w:rsidR="002154E9" w:rsidRDefault="002154E9" w:rsidP="002154E9"/>
    <w:p w:rsidR="002154E9" w:rsidRDefault="002154E9" w:rsidP="002154E9"/>
    <w:tbl>
      <w:tblPr>
        <w:tblW w:w="10033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"/>
        <w:gridCol w:w="2829"/>
        <w:gridCol w:w="1752"/>
        <w:gridCol w:w="5031"/>
      </w:tblGrid>
      <w:tr w:rsidR="002154E9" w:rsidRPr="00127CBE" w:rsidTr="00DF60FE">
        <w:tc>
          <w:tcPr>
            <w:tcW w:w="416" w:type="dxa"/>
            <w:vAlign w:val="center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№</w:t>
            </w:r>
          </w:p>
        </w:tc>
        <w:tc>
          <w:tcPr>
            <w:tcW w:w="2831" w:type="dxa"/>
            <w:vAlign w:val="center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752" w:type="dxa"/>
            <w:vAlign w:val="center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Стоимость одной процедуры, руб.</w:t>
            </w:r>
          </w:p>
        </w:tc>
        <w:tc>
          <w:tcPr>
            <w:tcW w:w="5034" w:type="dxa"/>
            <w:vAlign w:val="center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 w:rsidRPr="00127CBE">
              <w:rPr>
                <w:sz w:val="20"/>
                <w:szCs w:val="20"/>
              </w:rPr>
              <w:t>Что представляет собой процедура</w:t>
            </w: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1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 и шея</w:t>
            </w: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1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</w:t>
            </w: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1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Нижние веки</w:t>
            </w: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1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Верхние веки</w:t>
            </w: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1" w:type="dxa"/>
          </w:tcPr>
          <w:p w:rsidR="002154E9" w:rsidRPr="00A44736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«Гусиные лапки»</w:t>
            </w: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1" w:type="dxa"/>
          </w:tcPr>
          <w:p w:rsidR="002154E9" w:rsidRPr="00127CBE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</w:t>
            </w:r>
          </w:p>
        </w:tc>
        <w:tc>
          <w:tcPr>
            <w:tcW w:w="1752" w:type="dxa"/>
          </w:tcPr>
          <w:p w:rsidR="002154E9" w:rsidRPr="00127CBE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Виски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1" w:type="dxa"/>
          </w:tcPr>
          <w:p w:rsidR="002154E9" w:rsidRPr="00820F50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Скулы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Межбровье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Носогубный</w:t>
            </w:r>
            <w:proofErr w:type="spellEnd"/>
            <w:r>
              <w:rPr>
                <w:sz w:val="20"/>
                <w:szCs w:val="20"/>
              </w:rPr>
              <w:t xml:space="preserve"> треугольник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Щеки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Шея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Декольте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Кисти рук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 полностью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Молочные железы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Ягодицы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  <w:tr w:rsidR="002154E9" w:rsidRPr="00127CBE" w:rsidTr="00DF60FE">
        <w:tc>
          <w:tcPr>
            <w:tcW w:w="416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831" w:type="dxa"/>
          </w:tcPr>
          <w:p w:rsidR="002154E9" w:rsidRDefault="002154E9" w:rsidP="00DF60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1752" w:type="dxa"/>
          </w:tcPr>
          <w:p w:rsidR="002154E9" w:rsidRDefault="002154E9" w:rsidP="00DF6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5034" w:type="dxa"/>
          </w:tcPr>
          <w:p w:rsidR="002154E9" w:rsidRPr="00127CBE" w:rsidRDefault="002154E9" w:rsidP="00DF60FE">
            <w:pPr>
              <w:jc w:val="both"/>
              <w:rPr>
                <w:sz w:val="20"/>
                <w:szCs w:val="20"/>
              </w:rPr>
            </w:pPr>
          </w:p>
        </w:tc>
      </w:tr>
    </w:tbl>
    <w:p w:rsidR="002154E9" w:rsidRDefault="002154E9" w:rsidP="002154E9"/>
    <w:p w:rsidR="002154E9" w:rsidRDefault="002154E9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4E9" w:rsidRDefault="002154E9" w:rsidP="000F5F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154E9" w:rsidSect="006C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17F9"/>
    <w:multiLevelType w:val="hybridMultilevel"/>
    <w:tmpl w:val="F7BA63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B3"/>
    <w:rsid w:val="000F5FB3"/>
    <w:rsid w:val="002154E9"/>
    <w:rsid w:val="006C415D"/>
    <w:rsid w:val="0071787C"/>
    <w:rsid w:val="0098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D"/>
  </w:style>
  <w:style w:type="paragraph" w:styleId="5">
    <w:name w:val="heading 5"/>
    <w:basedOn w:val="a"/>
    <w:next w:val="a"/>
    <w:link w:val="50"/>
    <w:qFormat/>
    <w:rsid w:val="002154E9"/>
    <w:pPr>
      <w:keepNext/>
      <w:tabs>
        <w:tab w:val="left" w:pos="720"/>
      </w:tabs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54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4786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2016-08-01T05:55:00Z</dcterms:created>
  <dcterms:modified xsi:type="dcterms:W3CDTF">2016-08-01T06:53:00Z</dcterms:modified>
</cp:coreProperties>
</file>