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15D" w:rsidRPr="00F41614" w:rsidRDefault="00F41614" w:rsidP="00F416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614">
        <w:rPr>
          <w:rFonts w:ascii="Times New Roman" w:hAnsi="Times New Roman" w:cs="Times New Roman"/>
          <w:sz w:val="24"/>
          <w:szCs w:val="24"/>
        </w:rPr>
        <w:t>ОП ООО «ИКС-РЕЙ»</w:t>
      </w:r>
    </w:p>
    <w:p w:rsidR="00F41614" w:rsidRPr="00F41614" w:rsidRDefault="00F41614" w:rsidP="00F4161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614">
        <w:rPr>
          <w:rFonts w:ascii="Times New Roman" w:hAnsi="Times New Roman" w:cs="Times New Roman"/>
          <w:sz w:val="24"/>
          <w:szCs w:val="24"/>
        </w:rPr>
        <w:t xml:space="preserve">Антонова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Анисия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Герасимовна – врач-педиатр,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неонатолог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>, Вторая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Остобунаева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Саргылана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Юрьевна – врач-педиатр, нефролог, Высшая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614">
        <w:rPr>
          <w:rFonts w:ascii="Times New Roman" w:hAnsi="Times New Roman" w:cs="Times New Roman"/>
          <w:sz w:val="24"/>
          <w:szCs w:val="24"/>
        </w:rPr>
        <w:t xml:space="preserve">Потапова Екатерина Валериевна – врач-педиатр,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неонатолог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>, Первая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Чойдонова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Ольга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Гансовна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– врач-педиатр, пульмонолог, Высшая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Будикина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Полина Александровна – врач ультразвуковой диагностики, Первая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Иннокентьева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Роза Семеновна - врач ультразвуковой диагностики, Высшая категория, Отличник РФ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Винокурова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Дария Иннокентьевна – врач-акушер-гинеколог, Высшая категория, Отличник РФ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614">
        <w:rPr>
          <w:rFonts w:ascii="Times New Roman" w:hAnsi="Times New Roman" w:cs="Times New Roman"/>
          <w:sz w:val="24"/>
          <w:szCs w:val="24"/>
        </w:rPr>
        <w:t xml:space="preserve">Иванова Юлия Валерьевна – </w:t>
      </w:r>
      <w:proofErr w:type="spellStart"/>
      <w:r w:rsidRPr="00F41614">
        <w:rPr>
          <w:rFonts w:ascii="Times New Roman" w:hAnsi="Times New Roman" w:cs="Times New Roman"/>
          <w:sz w:val="24"/>
          <w:szCs w:val="24"/>
        </w:rPr>
        <w:t>врач-оториноларинголог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>, Первая категория</w:t>
      </w:r>
    </w:p>
    <w:p w:rsidR="00F41614" w:rsidRPr="00F41614" w:rsidRDefault="00F41614" w:rsidP="00F4161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1614">
        <w:rPr>
          <w:rFonts w:ascii="Times New Roman" w:hAnsi="Times New Roman" w:cs="Times New Roman"/>
          <w:sz w:val="24"/>
          <w:szCs w:val="24"/>
        </w:rPr>
        <w:t>Цыпандина</w:t>
      </w:r>
      <w:proofErr w:type="spellEnd"/>
      <w:r w:rsidRPr="00F41614">
        <w:rPr>
          <w:rFonts w:ascii="Times New Roman" w:hAnsi="Times New Roman" w:cs="Times New Roman"/>
          <w:sz w:val="24"/>
          <w:szCs w:val="24"/>
        </w:rPr>
        <w:t xml:space="preserve"> Марфа Петровна – заведующая КДЛ, врач-лаборант</w:t>
      </w:r>
    </w:p>
    <w:p w:rsidR="00F41614" w:rsidRDefault="00F41614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545928" w:rsidRDefault="00545928" w:rsidP="00F41614">
      <w:pPr>
        <w:jc w:val="both"/>
      </w:pPr>
    </w:p>
    <w:p w:rsidR="00F41614" w:rsidRDefault="00F41614" w:rsidP="00545928">
      <w:pPr>
        <w:ind w:left="5040"/>
        <w:jc w:val="right"/>
      </w:pPr>
      <w:r w:rsidRPr="00DD31FF">
        <w:rPr>
          <w:color w:val="FFFFFF"/>
        </w:rPr>
        <w:t>«</w:t>
      </w:r>
      <w:r>
        <w:t>«Утверждаю»</w:t>
      </w:r>
    </w:p>
    <w:p w:rsidR="00F41614" w:rsidRDefault="00F41614" w:rsidP="00545928">
      <w:pPr>
        <w:ind w:left="5040"/>
        <w:jc w:val="right"/>
      </w:pPr>
      <w:r>
        <w:t>Главный врач</w:t>
      </w:r>
    </w:p>
    <w:p w:rsidR="00F41614" w:rsidRDefault="00F41614" w:rsidP="00545928">
      <w:pPr>
        <w:ind w:left="5040"/>
        <w:jc w:val="right"/>
      </w:pPr>
      <w:r>
        <w:t xml:space="preserve">_________ Е.А. </w:t>
      </w:r>
      <w:proofErr w:type="spellStart"/>
      <w:r>
        <w:t>Бодунова</w:t>
      </w:r>
      <w:proofErr w:type="spellEnd"/>
    </w:p>
    <w:p w:rsidR="00F41614" w:rsidRDefault="00F41614" w:rsidP="00F41614">
      <w:pPr>
        <w:jc w:val="center"/>
      </w:pPr>
      <w:r>
        <w:t xml:space="preserve">Тарифы на услуги детских специалистов </w:t>
      </w:r>
    </w:p>
    <w:p w:rsidR="00F41614" w:rsidRDefault="00F41614" w:rsidP="00F41614">
      <w:pPr>
        <w:jc w:val="center"/>
      </w:pPr>
      <w:r>
        <w:t>(педиатр, невролог, гастроэнтеролог, пульмонолог, кардиолог, хирург, эндокринолог, фтизиатр.)</w:t>
      </w:r>
    </w:p>
    <w:p w:rsidR="00F41614" w:rsidRDefault="00F41614" w:rsidP="00F41614">
      <w:pPr>
        <w:jc w:val="center"/>
      </w:pPr>
      <w:r>
        <w:t>(действительны с 10.03.2016)</w:t>
      </w:r>
    </w:p>
    <w:p w:rsidR="00F41614" w:rsidRDefault="00F41614" w:rsidP="00F41614">
      <w:pPr>
        <w:jc w:val="center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0"/>
        <w:gridCol w:w="3212"/>
        <w:gridCol w:w="1676"/>
        <w:gridCol w:w="4243"/>
      </w:tblGrid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№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 xml:space="preserve">Примечание 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1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 xml:space="preserve">Консультация кандидата медицинских наук, доцента </w:t>
            </w:r>
          </w:p>
          <w:p w:rsidR="00F41614" w:rsidRPr="00DE1164" w:rsidRDefault="00F41614" w:rsidP="005D0C87">
            <w:pPr>
              <w:rPr>
                <w:sz w:val="20"/>
                <w:szCs w:val="20"/>
              </w:rPr>
            </w:pPr>
          </w:p>
          <w:p w:rsidR="00F41614" w:rsidRPr="00DE1164" w:rsidRDefault="00F41614" w:rsidP="005D0C87">
            <w:pPr>
              <w:rPr>
                <w:sz w:val="20"/>
                <w:szCs w:val="20"/>
              </w:rPr>
            </w:pP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сбор анамнеза;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внешний осмотр, данные объективного исследования;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диагноза (окончательного или первичного);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дополнительных обследований или назначение рекомендаций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2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Консультация врача высшей категории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сбор анамнеза;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внешний осмотр, данные объективного исследования;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диагноза (окончательного или первичного);</w:t>
            </w:r>
          </w:p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дополнительных обследований или назначение рекомендаций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3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Повторная консультация кандидата медицинских наук, доцента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интерпретация результатов обследования;</w:t>
            </w:r>
          </w:p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окончательного диагноза;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лечения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4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Повторная консультация врача высшей категории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интерпретация результатов обследования;</w:t>
            </w:r>
          </w:p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окончательного диагноза;</w:t>
            </w:r>
          </w:p>
          <w:p w:rsidR="00F41614" w:rsidRPr="00DE1164" w:rsidRDefault="00F41614" w:rsidP="005D0C87">
            <w:pPr>
              <w:ind w:left="252" w:hanging="252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лечения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5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Первичная консультация гинеколога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сбор анамнеза;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внешний осмотр, данные объективного исследования;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диагноза (окончательного или первичного);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дополнительных обследований или назначение рекомендаций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6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 w:rsidRPr="00DE1164">
              <w:rPr>
                <w:sz w:val="20"/>
                <w:szCs w:val="20"/>
              </w:rPr>
              <w:t>Повторная консультация гинеколога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750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интерпретация результатов обследования;</w:t>
            </w:r>
          </w:p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окончательного диагноза;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лечения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аллерголога</w:t>
            </w:r>
          </w:p>
        </w:tc>
        <w:tc>
          <w:tcPr>
            <w:tcW w:w="1676" w:type="dxa"/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43" w:type="dxa"/>
          </w:tcPr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сбор анамнеза;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внешний осмотр, данные объективного исследования;</w:t>
            </w:r>
          </w:p>
          <w:p w:rsidR="00F41614" w:rsidRPr="00DE1164" w:rsidRDefault="00F41614" w:rsidP="005D0C87">
            <w:pPr>
              <w:ind w:left="308" w:hanging="308"/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постановка диагноза (окончательного или первичного);</w:t>
            </w:r>
          </w:p>
          <w:p w:rsidR="00F41614" w:rsidRPr="00DE1164" w:rsidRDefault="00F41614" w:rsidP="005D0C87">
            <w:pPr>
              <w:rPr>
                <w:sz w:val="18"/>
                <w:szCs w:val="18"/>
              </w:rPr>
            </w:pPr>
            <w:r w:rsidRPr="00DE1164">
              <w:rPr>
                <w:sz w:val="18"/>
                <w:szCs w:val="18"/>
              </w:rPr>
              <w:t>- назначение дополнительных обследований или назначение рекомендаций</w:t>
            </w:r>
          </w:p>
        </w:tc>
      </w:tr>
      <w:tr w:rsidR="00F41614" w:rsidRPr="00DE1164" w:rsidTr="005D0C87">
        <w:tc>
          <w:tcPr>
            <w:tcW w:w="440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12" w:type="dxa"/>
          </w:tcPr>
          <w:p w:rsidR="00F41614" w:rsidRPr="00DE116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консультация аллерголога</w:t>
            </w:r>
          </w:p>
        </w:tc>
        <w:tc>
          <w:tcPr>
            <w:tcW w:w="1676" w:type="dxa"/>
          </w:tcPr>
          <w:p w:rsidR="00F41614" w:rsidRPr="00DE116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4243" w:type="dxa"/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  <w:tr w:rsidR="00F41614" w:rsidRPr="00DE1164" w:rsidTr="005D0C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Первичная консультация эндокринолога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  <w:tr w:rsidR="00F41614" w:rsidRPr="00DE1164" w:rsidTr="005D0C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Повторная консультация эндокринолога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  <w:tr w:rsidR="00F41614" w:rsidRPr="00DE1164" w:rsidTr="005D0C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Консультация педиатра с постановкой пробы  Манту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  <w:tr w:rsidR="00F41614" w:rsidRPr="00DE1164" w:rsidTr="005D0C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Первичная консультация </w:t>
            </w:r>
            <w:proofErr w:type="spellStart"/>
            <w:r>
              <w:rPr>
                <w:sz w:val="20"/>
                <w:szCs w:val="20"/>
              </w:rPr>
              <w:t>эпилептолога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  <w:tr w:rsidR="00F41614" w:rsidRPr="00DE1164" w:rsidTr="005D0C87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Повторная консультация </w:t>
            </w:r>
            <w:proofErr w:type="spellStart"/>
            <w:r>
              <w:rPr>
                <w:sz w:val="20"/>
                <w:szCs w:val="20"/>
              </w:rPr>
              <w:t>эпилептолога</w:t>
            </w:r>
            <w:proofErr w:type="spellEnd"/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Default="00F41614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14" w:rsidRPr="00DE1164" w:rsidRDefault="00F41614" w:rsidP="005D0C87">
            <w:pPr>
              <w:rPr>
                <w:sz w:val="18"/>
                <w:szCs w:val="18"/>
              </w:rPr>
            </w:pPr>
          </w:p>
        </w:tc>
      </w:tr>
    </w:tbl>
    <w:p w:rsidR="00F41614" w:rsidRDefault="00F41614" w:rsidP="00F41614"/>
    <w:bookmarkStart w:id="0" w:name="_MON_1531572901"/>
    <w:bookmarkEnd w:id="0"/>
    <w:p w:rsidR="00545928" w:rsidRDefault="00545928" w:rsidP="00545928">
      <w:pPr>
        <w:ind w:left="-284"/>
        <w:jc w:val="center"/>
        <w:rPr>
          <w:sz w:val="20"/>
          <w:szCs w:val="20"/>
        </w:rPr>
      </w:pPr>
      <w:r w:rsidRPr="00F41614">
        <w:object w:dxaOrig="9658" w:dyaOrig="14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483pt;height:710.25pt" o:ole="">
            <v:imagedata r:id="rId4" o:title=""/>
          </v:shape>
          <o:OLEObject Type="Embed" ProgID="Word.Document.8" ShapeID="_x0000_i1038" DrawAspect="Content" ObjectID="_1531573064" r:id="rId5">
            <o:FieldCodes>\s</o:FieldCodes>
          </o:OLEObject>
        </w:object>
      </w:r>
      <w:bookmarkStart w:id="1" w:name="_MON_1531572924"/>
      <w:bookmarkEnd w:id="1"/>
      <w:r w:rsidRPr="00F41614">
        <w:object w:dxaOrig="9581" w:dyaOrig="14181">
          <v:shape id="_x0000_i1039" type="#_x0000_t75" style="width:479.25pt;height:708.75pt" o:ole="">
            <v:imagedata r:id="rId6" o:title=""/>
          </v:shape>
          <o:OLEObject Type="Embed" ProgID="Word.Document.8" ShapeID="_x0000_i1039" DrawAspect="Content" ObjectID="_1531573065" r:id="rId7">
            <o:FieldCodes>\s</o:FieldCodes>
          </o:OLEObject>
        </w:object>
      </w:r>
      <w:bookmarkStart w:id="2" w:name="_MON_1531572942"/>
      <w:bookmarkEnd w:id="2"/>
      <w:r w:rsidRPr="00F41614">
        <w:object w:dxaOrig="9581" w:dyaOrig="10379">
          <v:shape id="_x0000_i1040" type="#_x0000_t75" style="width:479.25pt;height:519pt" o:ole="">
            <v:imagedata r:id="rId8" o:title=""/>
          </v:shape>
          <o:OLEObject Type="Embed" ProgID="Word.Document.8" ShapeID="_x0000_i1040" DrawAspect="Content" ObjectID="_1531573066" r:id="rId9">
            <o:FieldCodes>\s</o:FieldCodes>
          </o:OLEObject>
        </w:object>
      </w:r>
      <w:bookmarkStart w:id="3" w:name="_MON_1531572958"/>
      <w:bookmarkEnd w:id="3"/>
      <w:r w:rsidRPr="00F41614">
        <w:object w:dxaOrig="9581" w:dyaOrig="7915">
          <v:shape id="_x0000_i1041" type="#_x0000_t75" style="width:479.25pt;height:396pt" o:ole="">
            <v:imagedata r:id="rId10" o:title=""/>
          </v:shape>
          <o:OLEObject Type="Embed" ProgID="Word.Document.8" ShapeID="_x0000_i1041" DrawAspect="Content" ObjectID="_1531573067" r:id="rId11">
            <o:FieldCodes>\s</o:FieldCodes>
          </o:OLEObject>
        </w:object>
      </w:r>
      <w:bookmarkStart w:id="4" w:name="_MON_1531572709"/>
      <w:bookmarkStart w:id="5" w:name="_MON_1531572973"/>
      <w:bookmarkEnd w:id="4"/>
      <w:bookmarkEnd w:id="5"/>
      <w:r w:rsidRPr="00F41614">
        <w:object w:dxaOrig="9581" w:dyaOrig="5028">
          <v:shape id="_x0000_i1042" type="#_x0000_t75" style="width:479.25pt;height:251.25pt" o:ole="">
            <v:imagedata r:id="rId12" o:title=""/>
          </v:shape>
          <o:OLEObject Type="Embed" ProgID="Word.Document.8" ShapeID="_x0000_i1042" DrawAspect="Content" ObjectID="_1531573068" r:id="rId13">
            <o:FieldCodes>\s</o:FieldCodes>
          </o:OLEObject>
        </w:object>
      </w:r>
      <w:r w:rsidRPr="005E1E1B">
        <w:rPr>
          <w:sz w:val="20"/>
          <w:szCs w:val="20"/>
        </w:rPr>
        <w:t xml:space="preserve"> </w:t>
      </w:r>
    </w:p>
    <w:p w:rsidR="00545928" w:rsidRDefault="00545928" w:rsidP="00545928">
      <w:pPr>
        <w:ind w:left="-284"/>
        <w:jc w:val="center"/>
        <w:rPr>
          <w:sz w:val="20"/>
          <w:szCs w:val="20"/>
        </w:rPr>
      </w:pPr>
    </w:p>
    <w:p w:rsidR="00545928" w:rsidRDefault="00545928" w:rsidP="00545928">
      <w:pPr>
        <w:ind w:left="-284"/>
        <w:jc w:val="center"/>
        <w:rPr>
          <w:sz w:val="20"/>
          <w:szCs w:val="20"/>
        </w:rPr>
      </w:pPr>
    </w:p>
    <w:p w:rsidR="00545928" w:rsidRDefault="00545928" w:rsidP="00545928">
      <w:pPr>
        <w:ind w:left="-284"/>
        <w:jc w:val="center"/>
        <w:rPr>
          <w:sz w:val="20"/>
          <w:szCs w:val="20"/>
        </w:rPr>
      </w:pPr>
    </w:p>
    <w:p w:rsidR="00545928" w:rsidRDefault="00545928" w:rsidP="00545928">
      <w:pPr>
        <w:ind w:left="-284"/>
        <w:jc w:val="center"/>
        <w:rPr>
          <w:sz w:val="20"/>
          <w:szCs w:val="20"/>
        </w:rPr>
      </w:pPr>
    </w:p>
    <w:p w:rsidR="00545928" w:rsidRDefault="00545928" w:rsidP="00545928">
      <w:pPr>
        <w:ind w:left="-284"/>
        <w:jc w:val="center"/>
        <w:rPr>
          <w:sz w:val="20"/>
          <w:szCs w:val="20"/>
        </w:rPr>
      </w:pPr>
    </w:p>
    <w:p w:rsidR="00545928" w:rsidRPr="00545928" w:rsidRDefault="00545928" w:rsidP="00545928">
      <w:pPr>
        <w:ind w:left="-284"/>
        <w:jc w:val="right"/>
      </w:pPr>
      <w:r w:rsidRPr="00545928">
        <w:lastRenderedPageBreak/>
        <w:t>«Утверждаю»</w:t>
      </w:r>
    </w:p>
    <w:p w:rsidR="00545928" w:rsidRPr="00545928" w:rsidRDefault="00545928" w:rsidP="00545928">
      <w:pPr>
        <w:ind w:left="5040"/>
        <w:jc w:val="right"/>
      </w:pPr>
      <w:r w:rsidRPr="00545928">
        <w:t>Главный врач</w:t>
      </w:r>
    </w:p>
    <w:p w:rsidR="00545928" w:rsidRPr="00545928" w:rsidRDefault="00545928" w:rsidP="00545928">
      <w:pPr>
        <w:ind w:left="5040"/>
        <w:jc w:val="right"/>
      </w:pPr>
      <w:r w:rsidRPr="00545928">
        <w:t xml:space="preserve">_________ Е.А. </w:t>
      </w:r>
      <w:proofErr w:type="spellStart"/>
      <w:r w:rsidRPr="00545928">
        <w:t>Бодунова</w:t>
      </w:r>
      <w:proofErr w:type="spellEnd"/>
    </w:p>
    <w:p w:rsidR="00545928" w:rsidRPr="0028091F" w:rsidRDefault="00545928" w:rsidP="00545928">
      <w:pPr>
        <w:jc w:val="center"/>
        <w:rPr>
          <w:b/>
          <w:i/>
        </w:rPr>
      </w:pPr>
      <w:r w:rsidRPr="0028091F">
        <w:rPr>
          <w:b/>
          <w:i/>
        </w:rPr>
        <w:t xml:space="preserve">Тарифы на услуги в области акушерства - гинекологии </w:t>
      </w:r>
    </w:p>
    <w:p w:rsidR="00545928" w:rsidRPr="0028091F" w:rsidRDefault="00545928" w:rsidP="00545928">
      <w:pPr>
        <w:jc w:val="center"/>
        <w:rPr>
          <w:b/>
          <w:i/>
        </w:rPr>
      </w:pPr>
      <w:r w:rsidRPr="0028091F">
        <w:rPr>
          <w:b/>
          <w:i/>
        </w:rPr>
        <w:t xml:space="preserve">действительны с </w:t>
      </w:r>
      <w:r>
        <w:rPr>
          <w:b/>
          <w:i/>
        </w:rPr>
        <w:t>08.04.2016</w:t>
      </w:r>
      <w:r w:rsidRPr="0028091F">
        <w:rPr>
          <w:b/>
          <w:i/>
        </w:rPr>
        <w:t xml:space="preserve"> г.</w:t>
      </w:r>
    </w:p>
    <w:tbl>
      <w:tblPr>
        <w:tblW w:w="10777" w:type="dxa"/>
        <w:tblInd w:w="-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3279"/>
        <w:gridCol w:w="1766"/>
        <w:gridCol w:w="5311"/>
      </w:tblGrid>
      <w:tr w:rsidR="00545928" w:rsidRPr="0097554B" w:rsidTr="005D0C87">
        <w:tc>
          <w:tcPr>
            <w:tcW w:w="416" w:type="dxa"/>
            <w:vAlign w:val="center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№</w:t>
            </w:r>
          </w:p>
        </w:tc>
        <w:tc>
          <w:tcPr>
            <w:tcW w:w="3280" w:type="dxa"/>
            <w:vAlign w:val="center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767" w:type="dxa"/>
            <w:vAlign w:val="center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5314" w:type="dxa"/>
            <w:vAlign w:val="center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Первичная консультация врача </w:t>
            </w: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Первичная консультация врача (без осмотра)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1045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сбор анамнеза;</w:t>
            </w:r>
          </w:p>
          <w:p w:rsidR="00545928" w:rsidRPr="0097554B" w:rsidRDefault="00545928" w:rsidP="005D0C87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внешний осмотр промежности;</w:t>
            </w:r>
          </w:p>
          <w:p w:rsidR="00545928" w:rsidRPr="0097554B" w:rsidRDefault="00545928" w:rsidP="005D0C87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влагалищное исследование;</w:t>
            </w:r>
          </w:p>
          <w:p w:rsidR="00545928" w:rsidRPr="0097554B" w:rsidRDefault="00545928" w:rsidP="005D0C87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постановка диагноза (окончательного или первичного);</w:t>
            </w:r>
          </w:p>
          <w:p w:rsidR="00545928" w:rsidRPr="0097554B" w:rsidRDefault="00545928" w:rsidP="005D0C87">
            <w:pPr>
              <w:ind w:left="308" w:hanging="308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назначение дополнительных обследований или назначение рекомендаций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Повторная консультация врача</w:t>
            </w: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Повторная консультация врача (без осмотра)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интерпретация результатов обследования;</w:t>
            </w: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постановка окончательного диагноза;</w:t>
            </w: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- назначение лечения</w:t>
            </w:r>
          </w:p>
        </w:tc>
      </w:tr>
      <w:tr w:rsidR="00545928" w:rsidRPr="0097554B" w:rsidTr="005D0C87">
        <w:trPr>
          <w:trHeight w:val="500"/>
        </w:trPr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97554B">
              <w:rPr>
                <w:sz w:val="20"/>
                <w:szCs w:val="20"/>
              </w:rPr>
              <w:t>Кольпоскопия</w:t>
            </w:r>
            <w:proofErr w:type="spellEnd"/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Осмотр шейки матки с помощью специальной аппаратуры (микроскопа)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97554B">
              <w:rPr>
                <w:sz w:val="20"/>
                <w:szCs w:val="20"/>
              </w:rPr>
              <w:t>Видеокольпоскопия</w:t>
            </w:r>
            <w:proofErr w:type="spellEnd"/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Видеокольпоскопия</w:t>
            </w:r>
            <w:proofErr w:type="spellEnd"/>
            <w:r>
              <w:rPr>
                <w:sz w:val="20"/>
                <w:szCs w:val="20"/>
              </w:rPr>
              <w:t xml:space="preserve"> является высокоинформативным методом диагностики патологии шейки матки и влагалища, основная сущность которого состоит в осмотре и ревизии состояния эпителия шейки матки и влагалища при многократном увеличении микроскопом, с применением эпителиальных тестов, при которых используется реакция тканей в ответ на их обработку различными медикаментозными средствами. Этот метод позволяет правильно поставить диагноз и оценить эффективность лечения. Продолжительность процедуры составляет 7-10 минут.</w:t>
            </w:r>
          </w:p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Ведение беременности до родов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715</w:t>
            </w:r>
            <w:r w:rsidRPr="0097554B">
              <w:rPr>
                <w:sz w:val="20"/>
                <w:szCs w:val="20"/>
              </w:rPr>
              <w:t xml:space="preserve"> за  1 повторный осмотр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Периодические осмотры специалиста по предварительной записи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545928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Введение ВМС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ВМС "COPPER T"</w:t>
            </w:r>
          </w:p>
          <w:p w:rsidR="00545928" w:rsidRPr="006D503E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 ВМС "Мирена"</w:t>
            </w:r>
          </w:p>
        </w:tc>
        <w:tc>
          <w:tcPr>
            <w:tcW w:w="1767" w:type="dxa"/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Введение в полость матки внутриматочной спирали после консультации специалиста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ВМС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из полости матки внутриматочной спирали после консультации специалиста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Восстановление девственности 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Восстановление девственной плевы путем специальных хирургических манипуляций под местной анестезией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Медикаментозное прерывание беременности препаратом «</w:t>
            </w:r>
            <w:proofErr w:type="spellStart"/>
            <w:r w:rsidRPr="0097554B">
              <w:rPr>
                <w:sz w:val="20"/>
                <w:szCs w:val="20"/>
              </w:rPr>
              <w:t>Мифепристон</w:t>
            </w:r>
            <w:proofErr w:type="spellEnd"/>
            <w:r w:rsidRPr="0097554B">
              <w:rPr>
                <w:sz w:val="20"/>
                <w:szCs w:val="20"/>
              </w:rPr>
              <w:t>» («</w:t>
            </w:r>
            <w:proofErr w:type="spellStart"/>
            <w:r w:rsidRPr="0097554B">
              <w:rPr>
                <w:sz w:val="20"/>
                <w:szCs w:val="20"/>
              </w:rPr>
              <w:t>Мифолиан</w:t>
            </w:r>
            <w:proofErr w:type="spellEnd"/>
            <w:r w:rsidRPr="0097554B">
              <w:rPr>
                <w:sz w:val="20"/>
                <w:szCs w:val="20"/>
              </w:rPr>
              <w:t>»)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Прерывание нежелательной беременности путем приема таблеток препарата «</w:t>
            </w:r>
            <w:proofErr w:type="spellStart"/>
            <w:r w:rsidRPr="0097554B">
              <w:rPr>
                <w:sz w:val="20"/>
                <w:szCs w:val="20"/>
              </w:rPr>
              <w:t>Мифепристон</w:t>
            </w:r>
            <w:proofErr w:type="spellEnd"/>
            <w:r w:rsidRPr="0097554B">
              <w:rPr>
                <w:sz w:val="20"/>
                <w:szCs w:val="20"/>
              </w:rPr>
              <w:t>» («</w:t>
            </w:r>
            <w:proofErr w:type="spellStart"/>
            <w:r w:rsidRPr="0097554B">
              <w:rPr>
                <w:sz w:val="20"/>
                <w:szCs w:val="20"/>
              </w:rPr>
              <w:t>Мифолиан</w:t>
            </w:r>
            <w:proofErr w:type="spellEnd"/>
            <w:r w:rsidRPr="0097554B">
              <w:rPr>
                <w:sz w:val="20"/>
                <w:szCs w:val="20"/>
              </w:rPr>
              <w:t xml:space="preserve">») (препарат отечественного  производства) до шести недель беременности. 100 % прерывание не влияет на репродуктивную функцию женщин. 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Мини-аборт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4150</w:t>
            </w:r>
          </w:p>
        </w:tc>
        <w:tc>
          <w:tcPr>
            <w:tcW w:w="5314" w:type="dxa"/>
            <w:vMerge w:val="restart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Прерывание нежелательной беременности с задержкой менструации до 21 дня путем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вакуум-аспирации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под местной анестезией. Высокоэффективное прерывание с минимальным риском для репродуктивной функции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Мини-аборт</w:t>
            </w:r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5250</w:t>
            </w:r>
          </w:p>
        </w:tc>
        <w:tc>
          <w:tcPr>
            <w:tcW w:w="5314" w:type="dxa"/>
            <w:vMerge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Мини-аборт с </w:t>
            </w:r>
            <w:proofErr w:type="gramStart"/>
            <w:r w:rsidRPr="0097554B">
              <w:rPr>
                <w:sz w:val="20"/>
                <w:szCs w:val="20"/>
              </w:rPr>
              <w:t>контрольным</w:t>
            </w:r>
            <w:proofErr w:type="gramEnd"/>
            <w:r w:rsidRPr="0097554B">
              <w:rPr>
                <w:sz w:val="20"/>
                <w:szCs w:val="20"/>
              </w:rPr>
              <w:t xml:space="preserve"> УЗИ </w:t>
            </w:r>
            <w:r w:rsidRPr="0097554B">
              <w:rPr>
                <w:sz w:val="20"/>
                <w:szCs w:val="20"/>
              </w:rPr>
              <w:lastRenderedPageBreak/>
              <w:t>после процедуры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4810</w:t>
            </w:r>
          </w:p>
        </w:tc>
        <w:tc>
          <w:tcPr>
            <w:tcW w:w="5314" w:type="dxa"/>
            <w:vMerge w:val="restart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Прерывание нежелательной беременности с задержкой </w:t>
            </w:r>
            <w:r w:rsidRPr="0097554B">
              <w:rPr>
                <w:sz w:val="20"/>
                <w:szCs w:val="20"/>
              </w:rPr>
              <w:lastRenderedPageBreak/>
              <w:t xml:space="preserve">менструации до 21 дня путем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вакуум-аспирации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под местной анестезией. Высокоэффективное прерывание с минимальным риском для репродуктивной функции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</w:p>
        </w:tc>
        <w:tc>
          <w:tcPr>
            <w:tcW w:w="3280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proofErr w:type="gramStart"/>
            <w:r w:rsidRPr="0097554B">
              <w:rPr>
                <w:sz w:val="20"/>
                <w:szCs w:val="20"/>
              </w:rPr>
              <w:t>Мини-аборт с контрольным УЗИ после процедуры</w:t>
            </w:r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  <w:proofErr w:type="gramEnd"/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5690</w:t>
            </w:r>
          </w:p>
        </w:tc>
        <w:tc>
          <w:tcPr>
            <w:tcW w:w="5314" w:type="dxa"/>
            <w:vMerge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Лечение эрозии шейки матки под местной анестезией с использованием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После обработки санирующими препаратами области предполагаемого воздействия и анестезии лекарственными препаратами, врач производит деструкцию эрозии специальным медицинским аппаратом (данная методика пришла к нам из США, где был разработан этот способ лечения и, на сегодняшний день, пользующийся наибольшей популярностью в мире по степени эффективности у пациентов)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Лечение полипов и </w:t>
            </w:r>
            <w:proofErr w:type="spellStart"/>
            <w:r w:rsidRPr="0097554B">
              <w:rPr>
                <w:sz w:val="20"/>
                <w:szCs w:val="20"/>
              </w:rPr>
              <w:t>наботовых</w:t>
            </w:r>
            <w:proofErr w:type="spellEnd"/>
            <w:r w:rsidRPr="0097554B">
              <w:rPr>
                <w:sz w:val="20"/>
                <w:szCs w:val="20"/>
              </w:rPr>
              <w:t xml:space="preserve"> кист шейки матки под местной анестезией с использованием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После обработки санирующими препаратами области предполагаемого воздействия и анестезии лекарственными препаратами, врач производит деструкцию полипа или вскрытие и удаление </w:t>
            </w:r>
            <w:proofErr w:type="spellStart"/>
            <w:r w:rsidRPr="0097554B">
              <w:rPr>
                <w:sz w:val="20"/>
                <w:szCs w:val="20"/>
              </w:rPr>
              <w:t>наботовых</w:t>
            </w:r>
            <w:proofErr w:type="spellEnd"/>
            <w:r w:rsidRPr="0097554B">
              <w:rPr>
                <w:sz w:val="20"/>
                <w:szCs w:val="20"/>
              </w:rPr>
              <w:t xml:space="preserve"> кист специальным медицинским аппаратом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Лечение эрозии шейки матки нерожавшим женщинам с применением препаратов «</w:t>
            </w:r>
            <w:proofErr w:type="spellStart"/>
            <w:r w:rsidRPr="0097554B">
              <w:rPr>
                <w:sz w:val="20"/>
                <w:szCs w:val="20"/>
              </w:rPr>
              <w:t>солковагин</w:t>
            </w:r>
            <w:proofErr w:type="spellEnd"/>
            <w:r w:rsidRPr="0097554B">
              <w:rPr>
                <w:sz w:val="20"/>
                <w:szCs w:val="20"/>
              </w:rPr>
              <w:t>», «</w:t>
            </w:r>
            <w:proofErr w:type="spellStart"/>
            <w:r w:rsidRPr="0097554B">
              <w:rPr>
                <w:sz w:val="20"/>
                <w:szCs w:val="20"/>
              </w:rPr>
              <w:t>солкодерм</w:t>
            </w:r>
            <w:proofErr w:type="spellEnd"/>
            <w:r w:rsidRPr="0097554B">
              <w:rPr>
                <w:sz w:val="20"/>
                <w:szCs w:val="20"/>
              </w:rPr>
              <w:t>» (препарат пациента)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Применение указанных препаратов в комбинации других средств под наблюдением квалифицированного специалиста дает выраженный эффект, низкую частоту рецидивов заболевания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Удаление фиброзного полипа цервикального канала размерами до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7554B">
                <w:rPr>
                  <w:sz w:val="20"/>
                  <w:szCs w:val="20"/>
                </w:rPr>
                <w:t>1 см</w:t>
              </w:r>
            </w:smartTag>
            <w:r w:rsidRPr="0097554B">
              <w:rPr>
                <w:sz w:val="20"/>
                <w:szCs w:val="20"/>
              </w:rPr>
              <w:t>. под местной анестезией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Технология традиционная и хорошо изучена в мире, с использованием современных препаратов болевые ощущения практически отсутствуют</w:t>
            </w:r>
          </w:p>
        </w:tc>
      </w:tr>
      <w:tr w:rsidR="00545928" w:rsidRPr="0097554B" w:rsidTr="005D0C87">
        <w:trPr>
          <w:trHeight w:val="544"/>
        </w:trPr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Удаление фиброзного полипа цервикального канала размерами более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97554B">
                <w:rPr>
                  <w:sz w:val="20"/>
                  <w:szCs w:val="20"/>
                </w:rPr>
                <w:t>1 см</w:t>
              </w:r>
            </w:smartTag>
            <w:r w:rsidRPr="0097554B">
              <w:rPr>
                <w:sz w:val="20"/>
                <w:szCs w:val="20"/>
              </w:rPr>
              <w:t>. под местной анестезией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Технология традиционная и хорошо изучена в мире, с использованием современных препаратов болевые ощущения практически отсутствуют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Удаление остроконечных кондилом на наружных половых органах под местной анестезией радиоволновым деструктором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1770</w:t>
            </w:r>
            <w:r w:rsidRPr="0097554B">
              <w:rPr>
                <w:sz w:val="20"/>
                <w:szCs w:val="20"/>
              </w:rPr>
              <w:t xml:space="preserve"> за 1 кв.см.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После обработки санирующими препаратами области предполагаемого воздействия и анестезии лекарственными препаратами, врач производит деструкцию кондилом специальным медицинским аппаратом (данная методика пришла к нам из США, где был разработан этот способ лечения и, на сегодняшний день, пользующийся наибольшей популярностью в мире по степени эффективности у пациентов)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Вскрытие кисты </w:t>
            </w:r>
            <w:proofErr w:type="spellStart"/>
            <w:r w:rsidRPr="0097554B">
              <w:rPr>
                <w:sz w:val="20"/>
                <w:szCs w:val="20"/>
              </w:rPr>
              <w:t>бартолиновой</w:t>
            </w:r>
            <w:proofErr w:type="spellEnd"/>
            <w:r w:rsidRPr="0097554B">
              <w:rPr>
                <w:sz w:val="20"/>
                <w:szCs w:val="20"/>
              </w:rPr>
              <w:t xml:space="preserve"> железы под местной анестезией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Срочное вмешательство, дающее мгновенное улучшение и начало излечения.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Вылущивание кисты </w:t>
            </w:r>
            <w:proofErr w:type="spellStart"/>
            <w:r w:rsidRPr="0097554B">
              <w:rPr>
                <w:sz w:val="20"/>
                <w:szCs w:val="20"/>
              </w:rPr>
              <w:t>бартолиновой</w:t>
            </w:r>
            <w:proofErr w:type="spellEnd"/>
            <w:r w:rsidRPr="0097554B">
              <w:rPr>
                <w:sz w:val="20"/>
                <w:szCs w:val="20"/>
              </w:rPr>
              <w:t xml:space="preserve"> железы 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Срочное вмешательство, дающее мгновенное улучшение и начало излечения.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Взятие и исследование аспирата из полости матки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Забор материала из полости матки и дальнейшее цитологическое исследование полученного материала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Биопсия шейки матки с применением радиоволнового деструктора или высокочастотным электрохирургическим аппаратом «</w:t>
            </w:r>
            <w:proofErr w:type="spellStart"/>
            <w:r w:rsidRPr="0097554B">
              <w:rPr>
                <w:sz w:val="20"/>
                <w:szCs w:val="20"/>
              </w:rPr>
              <w:t>Фотек</w:t>
            </w:r>
            <w:proofErr w:type="spellEnd"/>
            <w:r w:rsidRPr="0097554B"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 помощью радиоволнового деструктора иссекается кусочек ткани и отправляется на гистологическое исследование, в стоимость биопсии не включена стоимость гистологического исследования</w:t>
            </w:r>
          </w:p>
        </w:tc>
      </w:tr>
      <w:tr w:rsidR="00545928" w:rsidRPr="0097554B" w:rsidTr="005D0C87">
        <w:trPr>
          <w:trHeight w:val="60"/>
        </w:trPr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Биопсия шейки матки (ножевой </w:t>
            </w:r>
            <w:r w:rsidRPr="0097554B">
              <w:rPr>
                <w:sz w:val="20"/>
                <w:szCs w:val="20"/>
              </w:rPr>
              <w:lastRenderedPageBreak/>
              <w:t>забор)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4050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Более сложный забор материала из шейки матки для </w:t>
            </w:r>
            <w:r w:rsidRPr="0097554B">
              <w:rPr>
                <w:sz w:val="20"/>
                <w:szCs w:val="20"/>
              </w:rPr>
              <w:lastRenderedPageBreak/>
              <w:t>гистологического исследования (стоимость исследования не включена)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lastRenderedPageBreak/>
              <w:t>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Диагностическое выскабливание цервикального канала, полости матки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Под местным обезболиванием специальным инструментом производится забор анализа с внутренней поверхности матки и направляется на цитологическое или гистологическое исследование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Пункция заднего свода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Под местным обезболиванием  с диагностической целью производится пункция заднего свода и направляется на цитологическое исследование (стоимость исследования включается)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обработки влагалища и наружных половых органов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может выполняться специально обученной медицинской сестрой после соответствующих назначений лечащего доктора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обработки влагалища и наружных половых органов</w:t>
            </w:r>
            <w:r>
              <w:rPr>
                <w:sz w:val="20"/>
                <w:szCs w:val="20"/>
              </w:rPr>
              <w:t xml:space="preserve"> с турундой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Процедура может выполняться специально обученной медицинской сестрой после соответствующих назначений лечащего доктора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Сеанс лечения аппаратом «</w:t>
            </w:r>
            <w:proofErr w:type="spellStart"/>
            <w:r w:rsidRPr="0097554B">
              <w:rPr>
                <w:sz w:val="20"/>
                <w:szCs w:val="20"/>
              </w:rPr>
              <w:t>Интрамаг</w:t>
            </w:r>
            <w:proofErr w:type="spellEnd"/>
            <w:r w:rsidRPr="0097554B">
              <w:rPr>
                <w:sz w:val="20"/>
                <w:szCs w:val="20"/>
              </w:rPr>
              <w:t xml:space="preserve">» </w:t>
            </w:r>
            <w:r>
              <w:rPr>
                <w:sz w:val="20"/>
                <w:szCs w:val="20"/>
              </w:rPr>
              <w:t xml:space="preserve"> с приставкой </w:t>
            </w:r>
            <w:proofErr w:type="spellStart"/>
            <w:r>
              <w:rPr>
                <w:sz w:val="20"/>
                <w:szCs w:val="20"/>
              </w:rPr>
              <w:t>Интрастим</w:t>
            </w:r>
            <w:proofErr w:type="spellEnd"/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5314" w:type="dxa"/>
            <w:vMerge w:val="restart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Часть комплексной эксклюзивной технологии лечения инфекционно-воспалительных заболеваний гинекологической сферы с применением высокоэффективного аппарата «</w:t>
            </w:r>
            <w:proofErr w:type="spellStart"/>
            <w:r w:rsidRPr="0097554B">
              <w:rPr>
                <w:sz w:val="20"/>
                <w:szCs w:val="20"/>
              </w:rPr>
              <w:t>Интрамаг</w:t>
            </w:r>
            <w:proofErr w:type="spellEnd"/>
            <w:r w:rsidRPr="0097554B">
              <w:rPr>
                <w:sz w:val="20"/>
                <w:szCs w:val="20"/>
              </w:rPr>
              <w:t xml:space="preserve">», в результате процесс излечения наступает значительно быстрее 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 лечения </w:t>
            </w:r>
            <w:proofErr w:type="spellStart"/>
            <w:r>
              <w:rPr>
                <w:sz w:val="20"/>
                <w:szCs w:val="20"/>
              </w:rPr>
              <w:t>аппартом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Интрамаг</w:t>
            </w:r>
            <w:proofErr w:type="spellEnd"/>
            <w:r>
              <w:rPr>
                <w:sz w:val="20"/>
                <w:szCs w:val="20"/>
              </w:rPr>
              <w:t>» с приставкой «ВАЦ» (</w:t>
            </w:r>
            <w:proofErr w:type="spellStart"/>
            <w:r>
              <w:rPr>
                <w:sz w:val="20"/>
                <w:szCs w:val="20"/>
              </w:rPr>
              <w:t>виброаспиратор</w:t>
            </w:r>
            <w:proofErr w:type="spellEnd"/>
            <w:r>
              <w:rPr>
                <w:sz w:val="20"/>
                <w:szCs w:val="20"/>
              </w:rPr>
              <w:t xml:space="preserve"> цервикальный)</w:t>
            </w:r>
          </w:p>
        </w:tc>
        <w:tc>
          <w:tcPr>
            <w:tcW w:w="1767" w:type="dxa"/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5314" w:type="dxa"/>
            <w:vMerge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3280" w:type="dxa"/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Сеанс лечения </w:t>
            </w:r>
            <w:proofErr w:type="spellStart"/>
            <w:r>
              <w:rPr>
                <w:sz w:val="20"/>
                <w:szCs w:val="20"/>
              </w:rPr>
              <w:t>аппартом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Интрамаг</w:t>
            </w:r>
            <w:proofErr w:type="spellEnd"/>
            <w:r>
              <w:rPr>
                <w:sz w:val="20"/>
                <w:szCs w:val="20"/>
              </w:rPr>
              <w:t>» с приставкой «</w:t>
            </w:r>
            <w:proofErr w:type="spellStart"/>
            <w:r>
              <w:rPr>
                <w:sz w:val="20"/>
                <w:szCs w:val="20"/>
              </w:rPr>
              <w:t>ректомассажер</w:t>
            </w:r>
            <w:proofErr w:type="spellEnd"/>
            <w:r>
              <w:rPr>
                <w:sz w:val="20"/>
                <w:szCs w:val="20"/>
              </w:rPr>
              <w:t>»</w:t>
            </w:r>
          </w:p>
        </w:tc>
        <w:tc>
          <w:tcPr>
            <w:tcW w:w="1767" w:type="dxa"/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314" w:type="dxa"/>
            <w:vMerge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Сеанс лазеротерапии 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935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Как компонент лечения воспалительных заболеваний </w:t>
            </w:r>
            <w:proofErr w:type="spellStart"/>
            <w:proofErr w:type="gramStart"/>
            <w:r w:rsidRPr="0097554B">
              <w:rPr>
                <w:sz w:val="20"/>
                <w:szCs w:val="20"/>
              </w:rPr>
              <w:t>моче-половой</w:t>
            </w:r>
            <w:proofErr w:type="spellEnd"/>
            <w:proofErr w:type="gramEnd"/>
            <w:r w:rsidRPr="0097554B">
              <w:rPr>
                <w:sz w:val="20"/>
                <w:szCs w:val="20"/>
              </w:rPr>
              <w:t xml:space="preserve"> сферы, </w:t>
            </w:r>
            <w:proofErr w:type="spellStart"/>
            <w:r w:rsidRPr="0097554B">
              <w:rPr>
                <w:sz w:val="20"/>
                <w:szCs w:val="20"/>
              </w:rPr>
              <w:t>противорубцовой</w:t>
            </w:r>
            <w:proofErr w:type="spellEnd"/>
            <w:r w:rsidRPr="0097554B">
              <w:rPr>
                <w:sz w:val="20"/>
                <w:szCs w:val="20"/>
              </w:rPr>
              <w:t xml:space="preserve"> терапии и пр.</w:t>
            </w: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 xml:space="preserve">Комплексное исследование гинекологических мазков (флора, </w:t>
            </w:r>
            <w:proofErr w:type="spellStart"/>
            <w:r w:rsidRPr="0097554B">
              <w:rPr>
                <w:sz w:val="20"/>
                <w:szCs w:val="20"/>
              </w:rPr>
              <w:t>трихоманады</w:t>
            </w:r>
            <w:proofErr w:type="spellEnd"/>
            <w:r w:rsidRPr="0097554B">
              <w:rPr>
                <w:sz w:val="20"/>
                <w:szCs w:val="20"/>
              </w:rPr>
              <w:t>, гонококки)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280" w:type="dxa"/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Пластика половых губ</w:t>
            </w:r>
          </w:p>
        </w:tc>
        <w:tc>
          <w:tcPr>
            <w:tcW w:w="1767" w:type="dxa"/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9460</w:t>
            </w:r>
          </w:p>
        </w:tc>
        <w:tc>
          <w:tcPr>
            <w:tcW w:w="5314" w:type="dxa"/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«Школа материнства» (практические и теоретические занятия)</w:t>
            </w:r>
          </w:p>
          <w:p w:rsidR="00545928" w:rsidRPr="0097554B" w:rsidRDefault="00545928" w:rsidP="005D0C87">
            <w:pPr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 w:rsidRPr="0097554B">
              <w:rPr>
                <w:sz w:val="20"/>
                <w:szCs w:val="20"/>
              </w:rPr>
              <w:t>Психопрофилактическая подготовка, физическое и психологическое внутриутробное развитие малыша, овладение дыхательными методиками, овладение техниками упражнений, массажа, особенности питания во время беременности, родах, послеродовом периоде, особенности грудного кормления, лактация без проблем, техника расслабления, правильное поведение в родах.</w:t>
            </w: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Гистеросальпингография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1650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ГСГ-исследование</w:t>
            </w:r>
            <w:proofErr w:type="spellEnd"/>
            <w:r>
              <w:rPr>
                <w:sz w:val="20"/>
                <w:szCs w:val="20"/>
              </w:rPr>
              <w:t xml:space="preserve"> позволяющее уточнить состояние полости матки и проходимость маточных труб. В полость матки с помощью специального катетера вводится физиологический раствор. Показанием к проведению ГСГ является: бесплодие, диагностика миомы матки, </w:t>
            </w:r>
            <w:proofErr w:type="spellStart"/>
            <w:r>
              <w:rPr>
                <w:sz w:val="20"/>
                <w:szCs w:val="20"/>
              </w:rPr>
              <w:t>эндометриоза</w:t>
            </w:r>
            <w:proofErr w:type="spellEnd"/>
            <w:r>
              <w:rPr>
                <w:sz w:val="20"/>
                <w:szCs w:val="20"/>
              </w:rPr>
              <w:t>, полипов эндометрия и т.д.</w:t>
            </w: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Гистеросальпингография</w:t>
            </w:r>
            <w:proofErr w:type="spellEnd"/>
            <w:r>
              <w:rPr>
                <w:sz w:val="20"/>
                <w:szCs w:val="20"/>
              </w:rPr>
              <w:t xml:space="preserve">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2530</w:t>
            </w:r>
          </w:p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материала и отправка на гистологическое исследование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Забор материала и отправка на гистологическое исследование с целью подтверждения диагноза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2420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Забор материала и отправка на гистологическое исследование с </w:t>
            </w:r>
            <w:r>
              <w:rPr>
                <w:sz w:val="20"/>
                <w:szCs w:val="20"/>
              </w:rPr>
              <w:lastRenderedPageBreak/>
              <w:t>целью установки диагноза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3145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Бужирование</w:t>
            </w:r>
            <w:proofErr w:type="spellEnd"/>
            <w:r>
              <w:rPr>
                <w:sz w:val="20"/>
                <w:szCs w:val="20"/>
              </w:rPr>
              <w:t xml:space="preserve"> цервикального канала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1715</w:t>
            </w:r>
          </w:p>
        </w:tc>
        <w:tc>
          <w:tcPr>
            <w:tcW w:w="5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Расширение цервикального канала, зондирование, введение турунды с масляным раствором.</w:t>
            </w: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Бужирование</w:t>
            </w:r>
            <w:proofErr w:type="spellEnd"/>
            <w:r>
              <w:rPr>
                <w:sz w:val="20"/>
                <w:szCs w:val="20"/>
              </w:rPr>
              <w:t xml:space="preserve"> цервикального канала с использованием </w:t>
            </w:r>
            <w:proofErr w:type="spellStart"/>
            <w:r>
              <w:rPr>
                <w:sz w:val="20"/>
                <w:szCs w:val="20"/>
              </w:rPr>
              <w:t>диплана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2750</w:t>
            </w:r>
          </w:p>
        </w:tc>
        <w:tc>
          <w:tcPr>
            <w:tcW w:w="5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Промывание полости матки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Кардиотокография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1485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Проводится с помощью аппарата Сономед-200. Процедура определяет число сердечных сокращений плода, активности мышц матки, отмечает шевеления плода. Проводится с 28-30 недель беременности.</w:t>
            </w: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Разъединение </w:t>
            </w:r>
            <w:proofErr w:type="spellStart"/>
            <w:r>
              <w:rPr>
                <w:sz w:val="20"/>
                <w:szCs w:val="20"/>
              </w:rPr>
              <w:t>синехий</w:t>
            </w:r>
            <w:proofErr w:type="spellEnd"/>
            <w:r>
              <w:rPr>
                <w:sz w:val="20"/>
                <w:szCs w:val="20"/>
              </w:rPr>
              <w:t xml:space="preserve">  (у девочек)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Грязевые ванночки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97554B" w:rsidRDefault="00545928" w:rsidP="005D0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помощью специального шприца вводится гель на основе грязи Мертвого моря. Обладает противовоспалительным, противогрибковым действием.</w:t>
            </w: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Ампутация шейки матки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Показания: старые разрезы после родов, деформация, гипертрофия шейки матки.</w:t>
            </w: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Восстановление тазового дна промежности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Фетоскоп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200*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Выдача препарата пациенту на руки для </w:t>
            </w:r>
            <w:proofErr w:type="spellStart"/>
            <w:r>
              <w:rPr>
                <w:sz w:val="20"/>
                <w:szCs w:val="20"/>
              </w:rPr>
              <w:t>мониторирования</w:t>
            </w:r>
            <w:proofErr w:type="spellEnd"/>
            <w:r>
              <w:rPr>
                <w:sz w:val="20"/>
                <w:szCs w:val="20"/>
              </w:rPr>
              <w:t xml:space="preserve"> сердцебиения плода. *Стоимость указана на один день.</w:t>
            </w: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Цервикометрия</w:t>
            </w:r>
            <w:proofErr w:type="spellEnd"/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</w:p>
        </w:tc>
      </w:tr>
      <w:tr w:rsidR="00545928" w:rsidRPr="0097554B" w:rsidTr="005D0C87"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 w:rsidRPr="004C74A5">
              <w:rPr>
                <w:sz w:val="20"/>
                <w:szCs w:val="20"/>
              </w:rPr>
              <w:t>Комплексное обследование по диагностике и лечению эндометрита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Фемофлор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r w:rsidRPr="004C74A5">
              <w:rPr>
                <w:sz w:val="20"/>
                <w:szCs w:val="20"/>
              </w:rPr>
              <w:t>посев из цервикального канала</w:t>
            </w:r>
            <w:r>
              <w:rPr>
                <w:sz w:val="20"/>
                <w:szCs w:val="20"/>
              </w:rPr>
              <w:t xml:space="preserve">, </w:t>
            </w:r>
            <w:r w:rsidRPr="004C74A5">
              <w:rPr>
                <w:sz w:val="20"/>
                <w:szCs w:val="20"/>
              </w:rPr>
              <w:t>ас</w:t>
            </w:r>
            <w:r>
              <w:rPr>
                <w:sz w:val="20"/>
                <w:szCs w:val="20"/>
              </w:rPr>
              <w:t>пирационная биопсия эндометрия,</w:t>
            </w:r>
            <w:r w:rsidRPr="004C74A5">
              <w:rPr>
                <w:sz w:val="20"/>
                <w:szCs w:val="20"/>
              </w:rPr>
              <w:t xml:space="preserve"> гистолог</w:t>
            </w:r>
            <w:r>
              <w:rPr>
                <w:sz w:val="20"/>
                <w:szCs w:val="20"/>
              </w:rPr>
              <w:t>ическое исследование.</w:t>
            </w:r>
          </w:p>
        </w:tc>
      </w:tr>
    </w:tbl>
    <w:p w:rsidR="00545928" w:rsidRPr="00421759" w:rsidRDefault="00545928" w:rsidP="00545928">
      <w:pPr>
        <w:ind w:firstLine="708"/>
        <w:jc w:val="both"/>
      </w:pPr>
    </w:p>
    <w:p w:rsidR="00545928" w:rsidRDefault="00545928" w:rsidP="00545928">
      <w:pPr>
        <w:pStyle w:val="5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                                                                                            «Утверждаю»</w:t>
      </w:r>
    </w:p>
    <w:p w:rsidR="00545928" w:rsidRDefault="00545928" w:rsidP="00545928">
      <w:pPr>
        <w:jc w:val="right"/>
      </w:pPr>
      <w:r>
        <w:t xml:space="preserve">                                                                                                Главный врач </w:t>
      </w:r>
    </w:p>
    <w:p w:rsidR="00545928" w:rsidRDefault="00545928" w:rsidP="00545928">
      <w:pPr>
        <w:jc w:val="right"/>
      </w:pPr>
      <w:r>
        <w:t xml:space="preserve">                                                                                           </w:t>
      </w:r>
    </w:p>
    <w:p w:rsidR="00545928" w:rsidRDefault="00545928" w:rsidP="00545928">
      <w:pPr>
        <w:jc w:val="right"/>
      </w:pPr>
      <w:r>
        <w:t xml:space="preserve">                                                                                  ___________ Е.А. </w:t>
      </w:r>
      <w:proofErr w:type="spellStart"/>
      <w:r>
        <w:t>Бодунова</w:t>
      </w:r>
      <w:proofErr w:type="spellEnd"/>
    </w:p>
    <w:p w:rsidR="00545928" w:rsidRPr="00FB0A9D" w:rsidRDefault="00545928" w:rsidP="00545928">
      <w:pPr>
        <w:jc w:val="center"/>
        <w:rPr>
          <w:sz w:val="20"/>
          <w:szCs w:val="20"/>
        </w:rPr>
      </w:pPr>
      <w:r w:rsidRPr="00FB0A9D">
        <w:rPr>
          <w:sz w:val="20"/>
          <w:szCs w:val="20"/>
        </w:rPr>
        <w:t xml:space="preserve">Тарифы на услуги в области оториноларингологии </w:t>
      </w:r>
    </w:p>
    <w:p w:rsidR="00545928" w:rsidRPr="00FB0A9D" w:rsidRDefault="00545928" w:rsidP="00545928">
      <w:pPr>
        <w:jc w:val="center"/>
        <w:rPr>
          <w:sz w:val="20"/>
          <w:szCs w:val="20"/>
        </w:rPr>
      </w:pPr>
      <w:r w:rsidRPr="00FB0A9D">
        <w:rPr>
          <w:sz w:val="20"/>
          <w:szCs w:val="20"/>
        </w:rPr>
        <w:t>д</w:t>
      </w:r>
      <w:r>
        <w:rPr>
          <w:sz w:val="20"/>
          <w:szCs w:val="20"/>
        </w:rPr>
        <w:t>ействительны с 29.06.2016</w:t>
      </w:r>
      <w:r w:rsidRPr="00FB0A9D">
        <w:rPr>
          <w:sz w:val="20"/>
          <w:szCs w:val="20"/>
        </w:rPr>
        <w:t xml:space="preserve"> г.</w:t>
      </w:r>
    </w:p>
    <w:p w:rsidR="00545928" w:rsidRPr="00FB0A9D" w:rsidRDefault="00545928" w:rsidP="00545928">
      <w:pPr>
        <w:jc w:val="center"/>
        <w:rPr>
          <w:sz w:val="20"/>
          <w:szCs w:val="20"/>
        </w:rPr>
      </w:pPr>
    </w:p>
    <w:tbl>
      <w:tblPr>
        <w:tblW w:w="101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3960"/>
        <w:gridCol w:w="1260"/>
        <w:gridCol w:w="4408"/>
      </w:tblGrid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Наименование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Стоимость одной процедуры, руб.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Что представляет собой процедура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Консультация врача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both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сбор анамнеза;</w:t>
            </w:r>
          </w:p>
          <w:p w:rsidR="00545928" w:rsidRPr="00FB0A9D" w:rsidRDefault="00545928" w:rsidP="005D0C87">
            <w:pPr>
              <w:jc w:val="both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внешний осмотр </w:t>
            </w:r>
            <w:proofErr w:type="spellStart"/>
            <w:r w:rsidRPr="00FB0A9D">
              <w:rPr>
                <w:sz w:val="20"/>
                <w:szCs w:val="20"/>
              </w:rPr>
              <w:t>лор</w:t>
            </w:r>
            <w:proofErr w:type="spellEnd"/>
            <w:r w:rsidRPr="00FB0A9D">
              <w:rPr>
                <w:sz w:val="20"/>
                <w:szCs w:val="20"/>
              </w:rPr>
              <w:t xml:space="preserve"> органов</w:t>
            </w:r>
          </w:p>
          <w:p w:rsidR="00545928" w:rsidRPr="00FB0A9D" w:rsidRDefault="00545928" w:rsidP="005D0C87">
            <w:pPr>
              <w:jc w:val="both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риноскопия передняя;</w:t>
            </w:r>
          </w:p>
          <w:p w:rsidR="00545928" w:rsidRPr="00FB0A9D" w:rsidRDefault="00545928" w:rsidP="005D0C87">
            <w:pPr>
              <w:jc w:val="both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фарингоскопия;</w:t>
            </w:r>
          </w:p>
          <w:p w:rsidR="00545928" w:rsidRPr="00FB0A9D" w:rsidRDefault="00545928" w:rsidP="005D0C87">
            <w:pPr>
              <w:jc w:val="both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отоскопия;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Повторная консультация врача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интерпретация результатов обследования;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постановка окончательного диагноза;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назначения лечения;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Иссечение </w:t>
            </w:r>
            <w:proofErr w:type="spellStart"/>
            <w:r w:rsidRPr="00FB0A9D">
              <w:rPr>
                <w:sz w:val="20"/>
                <w:szCs w:val="20"/>
              </w:rPr>
              <w:t>синехий</w:t>
            </w:r>
            <w:proofErr w:type="spellEnd"/>
            <w:r w:rsidRPr="00FB0A9D">
              <w:rPr>
                <w:sz w:val="20"/>
                <w:szCs w:val="20"/>
              </w:rPr>
              <w:t xml:space="preserve"> полости носа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под местной анестезией иссекается сращение носовых раковин с носовой перегородкой;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Латеропозиция</w:t>
            </w:r>
            <w:proofErr w:type="spellEnd"/>
            <w:r w:rsidRPr="00FB0A9D">
              <w:rPr>
                <w:sz w:val="20"/>
                <w:szCs w:val="20"/>
              </w:rPr>
              <w:t xml:space="preserve"> нижних носовых раковин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механическое расширение носовых ходов путем смещения носовой раковины; анестезия местная.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Удаление </w:t>
            </w:r>
            <w:proofErr w:type="spellStart"/>
            <w:r w:rsidRPr="00FB0A9D">
              <w:rPr>
                <w:sz w:val="20"/>
                <w:szCs w:val="20"/>
              </w:rPr>
              <w:t>ангиофибромы</w:t>
            </w:r>
            <w:proofErr w:type="spellEnd"/>
            <w:r w:rsidRPr="00FB0A9D">
              <w:rPr>
                <w:sz w:val="20"/>
                <w:szCs w:val="20"/>
              </w:rPr>
              <w:t xml:space="preserve"> полости носа </w:t>
            </w:r>
            <w:r w:rsidRPr="00FB0A9D">
              <w:rPr>
                <w:sz w:val="20"/>
                <w:szCs w:val="20"/>
              </w:rPr>
              <w:lastRenderedPageBreak/>
              <w:t xml:space="preserve">размером не более 1 </w:t>
            </w:r>
            <w:proofErr w:type="spellStart"/>
            <w:r w:rsidRPr="00FB0A9D">
              <w:rPr>
                <w:sz w:val="20"/>
                <w:szCs w:val="20"/>
              </w:rPr>
              <w:t>х</w:t>
            </w:r>
            <w:proofErr w:type="spellEnd"/>
            <w:r w:rsidRPr="00FB0A9D">
              <w:rPr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FB0A9D">
                <w:rPr>
                  <w:sz w:val="20"/>
                  <w:szCs w:val="20"/>
                </w:rPr>
                <w:t>1 см</w:t>
              </w:r>
            </w:smartTag>
            <w:r w:rsidRPr="00FB0A9D">
              <w:rPr>
                <w:sz w:val="20"/>
                <w:szCs w:val="20"/>
              </w:rPr>
              <w:t>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2910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3510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- обычным инструментом;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- с использованием аппарата «</w:t>
            </w:r>
            <w:proofErr w:type="spellStart"/>
            <w:r w:rsidRPr="00FB0A9D">
              <w:rPr>
                <w:sz w:val="20"/>
                <w:szCs w:val="20"/>
              </w:rPr>
              <w:t>Сургитрон</w:t>
            </w:r>
            <w:proofErr w:type="spellEnd"/>
            <w:r w:rsidRPr="00FB0A9D">
              <w:rPr>
                <w:sz w:val="20"/>
                <w:szCs w:val="20"/>
              </w:rPr>
              <w:t>»;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Подслизистая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вазотомия</w:t>
            </w:r>
            <w:proofErr w:type="spellEnd"/>
            <w:r w:rsidRPr="00FB0A9D">
              <w:rPr>
                <w:sz w:val="20"/>
                <w:szCs w:val="20"/>
              </w:rPr>
              <w:t xml:space="preserve"> нижних носовых раковин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</w:t>
            </w:r>
            <w:proofErr w:type="spellStart"/>
            <w:r w:rsidRPr="00FB0A9D">
              <w:rPr>
                <w:sz w:val="20"/>
                <w:szCs w:val="20"/>
              </w:rPr>
              <w:t>подслизистая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отслойка носовой раковины с целью уменьшения отека;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Внутрислизистая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радиоволновая дезинтеграция нижних носовых раковин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3970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</w:t>
            </w:r>
            <w:proofErr w:type="spellStart"/>
            <w:r w:rsidRPr="00FB0A9D">
              <w:rPr>
                <w:sz w:val="20"/>
                <w:szCs w:val="20"/>
              </w:rPr>
              <w:t>подслизистая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радиокатеризация</w:t>
            </w:r>
            <w:proofErr w:type="spellEnd"/>
            <w:r w:rsidRPr="00FB0A9D">
              <w:rPr>
                <w:sz w:val="20"/>
                <w:szCs w:val="20"/>
              </w:rPr>
              <w:t xml:space="preserve"> под местной анестезией;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Полипэктомия</w:t>
            </w:r>
            <w:proofErr w:type="spellEnd"/>
            <w:r w:rsidRPr="00FB0A9D">
              <w:rPr>
                <w:sz w:val="20"/>
                <w:szCs w:val="20"/>
              </w:rPr>
              <w:t xml:space="preserve"> носа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за 1 узел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удаление полипов под местной анестезией полипными петлями;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Полипэктомия</w:t>
            </w:r>
            <w:proofErr w:type="spellEnd"/>
            <w:r w:rsidRPr="00FB0A9D">
              <w:rPr>
                <w:sz w:val="20"/>
                <w:szCs w:val="20"/>
              </w:rPr>
              <w:t xml:space="preserve"> носа радиоволновым методом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за 1 узел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под местной анестезией удаление полипов с минимальным кровотечением;</w:t>
            </w:r>
          </w:p>
        </w:tc>
      </w:tr>
      <w:tr w:rsidR="00545928" w:rsidRPr="00FB0A9D" w:rsidTr="005D0C87">
        <w:trPr>
          <w:trHeight w:val="12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Остановка носового кровотечения: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Временная: - передняя тампонада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                     - задняя тампонада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остановка кровотечения из передних отделов;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остановка кровотечения из задних отделов;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Окончательная остановка носового кровотечения: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</w:t>
            </w:r>
            <w:proofErr w:type="spellStart"/>
            <w:r w:rsidRPr="00FB0A9D">
              <w:rPr>
                <w:sz w:val="20"/>
                <w:szCs w:val="20"/>
              </w:rPr>
              <w:t>подслизистая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отслойка носовой перегородки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радиоволновая остановка кровотечения в момент кровотечения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плановая операция производится в операционном кабинете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с использованием аппарата «</w:t>
            </w:r>
            <w:proofErr w:type="spellStart"/>
            <w:r w:rsidRPr="00FB0A9D">
              <w:rPr>
                <w:sz w:val="20"/>
                <w:szCs w:val="20"/>
              </w:rPr>
              <w:t>Сургитрон</w:t>
            </w:r>
            <w:proofErr w:type="spellEnd"/>
            <w:r w:rsidRPr="00FB0A9D">
              <w:rPr>
                <w:sz w:val="20"/>
                <w:szCs w:val="20"/>
              </w:rPr>
              <w:t>»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Пункция гайморовой пазухи: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диагностическая</w:t>
            </w:r>
          </w:p>
          <w:p w:rsidR="00545928" w:rsidRPr="00FB0A9D" w:rsidRDefault="00545928" w:rsidP="005D0C87">
            <w:pPr>
              <w:ind w:left="360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лечебная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анестезия аппликационная 10% </w:t>
            </w:r>
            <w:proofErr w:type="spellStart"/>
            <w:r w:rsidRPr="00FB0A9D">
              <w:rPr>
                <w:sz w:val="20"/>
                <w:szCs w:val="20"/>
              </w:rPr>
              <w:t>лидокаином</w:t>
            </w:r>
            <w:proofErr w:type="spellEnd"/>
            <w:r w:rsidRPr="00FB0A9D">
              <w:rPr>
                <w:sz w:val="20"/>
                <w:szCs w:val="20"/>
              </w:rPr>
              <w:t>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с введением лекарственных препаратов;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Промывание гайморовой пазухи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rPr>
          <w:trHeight w:val="5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Репозиция костей носа (срок до 10 дней)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2490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анестезия </w:t>
            </w:r>
            <w:proofErr w:type="spellStart"/>
            <w:r w:rsidRPr="00FB0A9D">
              <w:rPr>
                <w:sz w:val="20"/>
                <w:szCs w:val="20"/>
              </w:rPr>
              <w:t>апликационная</w:t>
            </w:r>
            <w:proofErr w:type="spellEnd"/>
            <w:r w:rsidRPr="00FB0A9D">
              <w:rPr>
                <w:sz w:val="20"/>
                <w:szCs w:val="20"/>
              </w:rPr>
              <w:t xml:space="preserve"> + инфильтрационная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Септопластика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- </w:t>
            </w:r>
            <w:proofErr w:type="spellStart"/>
            <w:r w:rsidRPr="00FB0A9D">
              <w:rPr>
                <w:sz w:val="20"/>
                <w:szCs w:val="20"/>
              </w:rPr>
              <w:t>подслизистая</w:t>
            </w:r>
            <w:proofErr w:type="spellEnd"/>
            <w:r w:rsidRPr="00FB0A9D">
              <w:rPr>
                <w:sz w:val="20"/>
                <w:szCs w:val="20"/>
              </w:rPr>
              <w:t xml:space="preserve"> коррекция формы носовой перегородки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подготовка ко 2 этапу операции по поводу деформаций наружного носа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Катетеризация гайморовой пазухи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Введение дренажной трубки для последующих промываний. Анестезия местная.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Иссечение рубца с одномоментной пластикой образовавшегося дефекта местными тканями длиной 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не более 5 см: 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от 5  до 10 см: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Инфильтрационная анестезия. Иссечение рубца с использованием аппарата «</w:t>
            </w:r>
            <w:proofErr w:type="spellStart"/>
            <w:r w:rsidRPr="00FB0A9D">
              <w:rPr>
                <w:sz w:val="20"/>
                <w:szCs w:val="20"/>
              </w:rPr>
              <w:t>Сургитрон</w:t>
            </w:r>
            <w:proofErr w:type="spellEnd"/>
            <w:r w:rsidRPr="00FB0A9D">
              <w:rPr>
                <w:sz w:val="20"/>
                <w:szCs w:val="20"/>
              </w:rPr>
              <w:t xml:space="preserve">». </w:t>
            </w:r>
            <w:proofErr w:type="spellStart"/>
            <w:r w:rsidRPr="00FB0A9D">
              <w:rPr>
                <w:sz w:val="20"/>
                <w:szCs w:val="20"/>
              </w:rPr>
              <w:t>Ушивание</w:t>
            </w:r>
            <w:proofErr w:type="spellEnd"/>
            <w:r w:rsidRPr="00FB0A9D">
              <w:rPr>
                <w:sz w:val="20"/>
                <w:szCs w:val="20"/>
              </w:rPr>
              <w:t xml:space="preserve"> травматическими иглами с наложением косметического шва. Асептическая повязка.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Радиоволновая деструкция доброкачественных образований слизистой оболочки ротоглотки, кожи лица, носа, уха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2845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 за 1 единицу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Инфильтрационная анестезия. Радиоволновой метод хирургического удаления небольших образований с минимальным дефектом.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Блокада нижних носовых раковин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за 1 сеанс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Инъекция внутриносовая противоаллергическими препаратами. Аппликационная анестезия.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Удаление серных пробок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механическим путем;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путем промывания;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Удаление инородных тел из </w:t>
            </w:r>
            <w:proofErr w:type="spellStart"/>
            <w:r w:rsidRPr="00FB0A9D">
              <w:rPr>
                <w:sz w:val="20"/>
                <w:szCs w:val="20"/>
              </w:rPr>
              <w:t>ротогортаноглотки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удаление щипцами при непрямой ларингоскопии;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Промывание небных миндалин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санация небной  миндалины антисептическими препаратами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Вскрытие </w:t>
            </w:r>
            <w:proofErr w:type="spellStart"/>
            <w:r w:rsidRPr="00FB0A9D">
              <w:rPr>
                <w:sz w:val="20"/>
                <w:szCs w:val="20"/>
              </w:rPr>
              <w:t>абсцедирующих</w:t>
            </w:r>
            <w:proofErr w:type="spellEnd"/>
            <w:r w:rsidRPr="00FB0A9D">
              <w:rPr>
                <w:sz w:val="20"/>
                <w:szCs w:val="20"/>
              </w:rPr>
              <w:t xml:space="preserve"> фурункулов </w:t>
            </w:r>
            <w:proofErr w:type="spellStart"/>
            <w:r w:rsidRPr="00FB0A9D">
              <w:rPr>
                <w:sz w:val="20"/>
                <w:szCs w:val="20"/>
              </w:rPr>
              <w:t>лор</w:t>
            </w:r>
            <w:proofErr w:type="spellEnd"/>
            <w:r w:rsidRPr="00FB0A9D">
              <w:rPr>
                <w:sz w:val="20"/>
                <w:szCs w:val="20"/>
              </w:rPr>
              <w:t xml:space="preserve"> органов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инфильтрационная анестезия, вскрытие, дренирование;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Парацентез</w:t>
            </w:r>
            <w:proofErr w:type="spellEnd"/>
            <w:r w:rsidRPr="00FB0A9D">
              <w:rPr>
                <w:sz w:val="20"/>
                <w:szCs w:val="20"/>
              </w:rPr>
              <w:t xml:space="preserve"> барабанной перепонки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инфильтрационная анестезия, вскрытие барабанной перепонки;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gramStart"/>
            <w:r w:rsidRPr="00FB0A9D">
              <w:rPr>
                <w:sz w:val="20"/>
                <w:szCs w:val="20"/>
              </w:rPr>
              <w:t>Радиоволновая</w:t>
            </w:r>
            <w:proofErr w:type="gram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сомнопластика</w:t>
            </w:r>
            <w:proofErr w:type="spellEnd"/>
            <w:r w:rsidRPr="00FB0A9D">
              <w:rPr>
                <w:sz w:val="20"/>
                <w:szCs w:val="20"/>
              </w:rPr>
              <w:t xml:space="preserve"> (лечение храпа)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8240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устранение и утолщение мягкого неба.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 создание ограниченной, направленной деструкции тканей мягкого неба.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gramStart"/>
            <w:r w:rsidRPr="00FB0A9D">
              <w:rPr>
                <w:sz w:val="20"/>
                <w:szCs w:val="20"/>
              </w:rPr>
              <w:t>Радиоволновая</w:t>
            </w:r>
            <w:proofErr w:type="gram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сомнопластика</w:t>
            </w:r>
            <w:proofErr w:type="spellEnd"/>
            <w:r w:rsidRPr="00FB0A9D">
              <w:rPr>
                <w:sz w:val="20"/>
                <w:szCs w:val="20"/>
              </w:rPr>
              <w:t xml:space="preserve"> повторная (лечение храпа)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6755</w:t>
            </w:r>
          </w:p>
        </w:tc>
        <w:tc>
          <w:tcPr>
            <w:tcW w:w="4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Увулотомия</w:t>
            </w:r>
            <w:proofErr w:type="spellEnd"/>
            <w:r w:rsidRPr="00FB0A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4820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Рекомендуется проводить при выраженном увеличении или деформации (удлинении) язычка мягкого неба.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Увулопалатопластика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9515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Пластика язычка мягкого неба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Беспункционный</w:t>
            </w:r>
            <w:proofErr w:type="spellEnd"/>
            <w:r w:rsidRPr="00FB0A9D">
              <w:rPr>
                <w:sz w:val="20"/>
                <w:szCs w:val="20"/>
              </w:rPr>
              <w:t xml:space="preserve"> метод лечения синуситов катетером ЯМИК-3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Синус-катетер ЯМИК – оптимальное устройство, позволяющее путем создания в полости носа и околоносовых пазухах управляемого давления, осуществить лечение экссудативных форм острого и хронического синусита. Методика ЯМИК безболезненна и физиологична – без прокола и без оперативного вмешательства. Воздействие осуществляется на все околоносовые пазухи одновременно, введение лекарственного препарата непосредственно в пазухи повышает эффективность лечения (стоимость катетера ЯМИК-3 включена).</w:t>
            </w:r>
          </w:p>
        </w:tc>
      </w:tr>
      <w:tr w:rsidR="00545928" w:rsidRPr="00FB0A9D" w:rsidTr="005D0C87">
        <w:trPr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 w:rsidRPr="00FB0A9D">
              <w:rPr>
                <w:sz w:val="20"/>
                <w:szCs w:val="20"/>
              </w:rPr>
              <w:t>Беспункционный</w:t>
            </w:r>
            <w:proofErr w:type="spellEnd"/>
            <w:r w:rsidRPr="00FB0A9D">
              <w:rPr>
                <w:sz w:val="20"/>
                <w:szCs w:val="20"/>
              </w:rPr>
              <w:t xml:space="preserve"> метод лечения синуситов катетером ЯМИК-3 (повторная процедура, без учета стоимости катетера ЯМИК -3).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2240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Лечение хронического тонзиллита на аппарате «</w:t>
            </w:r>
            <w:proofErr w:type="spellStart"/>
            <w:r w:rsidRPr="00FB0A9D">
              <w:rPr>
                <w:sz w:val="20"/>
                <w:szCs w:val="20"/>
              </w:rPr>
              <w:t>Тонзилор</w:t>
            </w:r>
            <w:proofErr w:type="spellEnd"/>
            <w:r w:rsidRPr="00FB0A9D">
              <w:rPr>
                <w:sz w:val="20"/>
                <w:szCs w:val="20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950 с препаратом учреждения 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 с препаратом пациента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Лечебные свойства ультразвука позволяют проводить обезболивание, противовоспалительную и рассасывающую терапию, улучшает </w:t>
            </w:r>
            <w:proofErr w:type="spellStart"/>
            <w:r w:rsidRPr="00FB0A9D">
              <w:rPr>
                <w:sz w:val="20"/>
                <w:szCs w:val="20"/>
              </w:rPr>
              <w:t>микроциркуляцию</w:t>
            </w:r>
            <w:proofErr w:type="spellEnd"/>
            <w:r w:rsidRPr="00FB0A9D">
              <w:rPr>
                <w:sz w:val="20"/>
                <w:szCs w:val="20"/>
              </w:rPr>
              <w:t xml:space="preserve"> крови. Обычно курс состоит из 8-10 сеансов.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Промывание носа методом перемещения "Кукушка"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500 с препаратом учреждения </w:t>
            </w:r>
          </w:p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с препаратом пациента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Лазерная коагуляция гранул при хроническом фарингите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gramStart"/>
            <w:r w:rsidRPr="00FB0A9D">
              <w:rPr>
                <w:sz w:val="20"/>
                <w:szCs w:val="20"/>
              </w:rPr>
              <w:t>Лазерная</w:t>
            </w:r>
            <w:proofErr w:type="gram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лакунотомия</w:t>
            </w:r>
            <w:proofErr w:type="spellEnd"/>
            <w:r w:rsidRPr="00FB0A9D">
              <w:rPr>
                <w:sz w:val="20"/>
                <w:szCs w:val="20"/>
              </w:rPr>
              <w:t xml:space="preserve"> при хроническом тонзиллите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 xml:space="preserve">Лазерная терапия при носительстве </w:t>
            </w:r>
            <w:proofErr w:type="spellStart"/>
            <w:r w:rsidRPr="00FB0A9D">
              <w:rPr>
                <w:sz w:val="20"/>
                <w:szCs w:val="20"/>
              </w:rPr>
              <w:t>стафиллококка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gramStart"/>
            <w:r w:rsidRPr="00FB0A9D">
              <w:rPr>
                <w:sz w:val="20"/>
                <w:szCs w:val="20"/>
              </w:rPr>
              <w:t>Лазерная</w:t>
            </w:r>
            <w:proofErr w:type="gram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вазотомия</w:t>
            </w:r>
            <w:proofErr w:type="spellEnd"/>
            <w:r w:rsidRPr="00FB0A9D">
              <w:rPr>
                <w:sz w:val="20"/>
                <w:szCs w:val="20"/>
              </w:rPr>
              <w:t xml:space="preserve"> носовых раковин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gramStart"/>
            <w:r w:rsidRPr="00FB0A9D">
              <w:rPr>
                <w:sz w:val="20"/>
                <w:szCs w:val="20"/>
              </w:rPr>
              <w:t>Лазерная</w:t>
            </w:r>
            <w:proofErr w:type="gramEnd"/>
            <w:r w:rsidRPr="00FB0A9D">
              <w:rPr>
                <w:sz w:val="20"/>
                <w:szCs w:val="20"/>
              </w:rPr>
              <w:t xml:space="preserve"> </w:t>
            </w:r>
            <w:proofErr w:type="spellStart"/>
            <w:r w:rsidRPr="00FB0A9D">
              <w:rPr>
                <w:sz w:val="20"/>
                <w:szCs w:val="20"/>
              </w:rPr>
              <w:t>полипотомия</w:t>
            </w:r>
            <w:proofErr w:type="spellEnd"/>
            <w:r w:rsidRPr="00FB0A9D">
              <w:rPr>
                <w:sz w:val="20"/>
                <w:szCs w:val="20"/>
              </w:rPr>
              <w:t xml:space="preserve"> носа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Лазерное сокращение аденоидов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Лазерное лечение храпа: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-сокращение мягкого неба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-сокращение маленького язычка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lastRenderedPageBreak/>
              <w:t>1500</w:t>
            </w:r>
          </w:p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1500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 w:rsidRPr="00FB0A9D">
              <w:rPr>
                <w:sz w:val="20"/>
                <w:szCs w:val="20"/>
              </w:rPr>
              <w:t>Лазерная коагуляция грануляций, полипов при хроническом среднем отите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Промывание наружного слухового прохода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Ларингиальные</w:t>
            </w:r>
            <w:proofErr w:type="spellEnd"/>
            <w:r>
              <w:rPr>
                <w:sz w:val="20"/>
                <w:szCs w:val="20"/>
              </w:rPr>
              <w:t xml:space="preserve"> вливания (гортанные)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Катетеризация слуховой трубы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Фонофорез</w:t>
            </w:r>
            <w:proofErr w:type="spellEnd"/>
            <w:r>
              <w:rPr>
                <w:sz w:val="20"/>
                <w:szCs w:val="20"/>
              </w:rPr>
              <w:t xml:space="preserve"> (на миндалины)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400 с препаратом учреждения </w:t>
            </w:r>
          </w:p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с препаратом пациента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Химиокаустика</w:t>
            </w:r>
            <w:proofErr w:type="spellEnd"/>
            <w:r>
              <w:rPr>
                <w:sz w:val="20"/>
                <w:szCs w:val="20"/>
              </w:rPr>
              <w:t xml:space="preserve"> узла </w:t>
            </w:r>
            <w:proofErr w:type="spellStart"/>
            <w:r>
              <w:rPr>
                <w:sz w:val="20"/>
                <w:szCs w:val="20"/>
              </w:rPr>
              <w:t>Киссельбаха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D86493" w:rsidRDefault="00545928" w:rsidP="005D0C8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D86493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Аденотомия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общим </w:t>
            </w:r>
            <w:proofErr w:type="spellStart"/>
            <w:r>
              <w:rPr>
                <w:sz w:val="20"/>
                <w:szCs w:val="20"/>
              </w:rPr>
              <w:t>интубационным</w:t>
            </w:r>
            <w:proofErr w:type="spellEnd"/>
            <w:r>
              <w:rPr>
                <w:sz w:val="20"/>
                <w:szCs w:val="20"/>
              </w:rPr>
              <w:t xml:space="preserve"> наркозом проводится инструментальное удаление аденоидов (Наркоз оплачивается отдельно)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D86493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D86493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Тонзиллотомия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общим </w:t>
            </w:r>
            <w:proofErr w:type="spellStart"/>
            <w:r>
              <w:rPr>
                <w:sz w:val="20"/>
                <w:szCs w:val="20"/>
              </w:rPr>
              <w:t>интубационным</w:t>
            </w:r>
            <w:proofErr w:type="spellEnd"/>
            <w:r>
              <w:rPr>
                <w:sz w:val="20"/>
                <w:szCs w:val="20"/>
              </w:rPr>
              <w:t xml:space="preserve"> наркозом проводится инструментальное подрезание небных миндалин (Наркоз оплачивается отдельно)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Аденотозиллотомия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общим </w:t>
            </w:r>
            <w:proofErr w:type="spellStart"/>
            <w:r>
              <w:rPr>
                <w:sz w:val="20"/>
                <w:szCs w:val="20"/>
              </w:rPr>
              <w:t>интубационным</w:t>
            </w:r>
            <w:proofErr w:type="spellEnd"/>
            <w:r>
              <w:rPr>
                <w:sz w:val="20"/>
                <w:szCs w:val="20"/>
              </w:rPr>
              <w:t xml:space="preserve"> наркозом проводится инструментальное удаление аденоидов и подрезание небных миндалин (Наркоз оплачивается отдельно)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Тонзилэктомия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 общим </w:t>
            </w:r>
            <w:proofErr w:type="spellStart"/>
            <w:r>
              <w:rPr>
                <w:sz w:val="20"/>
                <w:szCs w:val="20"/>
              </w:rPr>
              <w:t>интубационным</w:t>
            </w:r>
            <w:proofErr w:type="spellEnd"/>
            <w:r>
              <w:rPr>
                <w:sz w:val="20"/>
                <w:szCs w:val="20"/>
              </w:rPr>
              <w:t xml:space="preserve"> наркозом проводится инструментальное удаление небных миндалин.  (Наркоз оплачивается отдельно)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Предоперационная подготовка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5127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операции включает в себя: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-ОАК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-ОАМ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>
              <w:t xml:space="preserve"> </w:t>
            </w:r>
            <w:proofErr w:type="spellStart"/>
            <w:r w:rsidRPr="0024621F">
              <w:rPr>
                <w:sz w:val="20"/>
                <w:szCs w:val="20"/>
              </w:rPr>
              <w:t>HbsAg</w:t>
            </w:r>
            <w:proofErr w:type="spellEnd"/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-ВИЧ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-Свертываемость, длительность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-Сахар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-АСАТ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-АЛАТ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-Билирубин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-Мочевина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-ЭКГ</w:t>
            </w:r>
          </w:p>
          <w:p w:rsidR="00545928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-Консультация педиатра</w:t>
            </w:r>
          </w:p>
          <w:p w:rsidR="00545928" w:rsidRPr="00FB0A9D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-Консультация анестезиолога</w:t>
            </w: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35619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Анестезия </w:t>
            </w:r>
            <w:proofErr w:type="spellStart"/>
            <w:r>
              <w:rPr>
                <w:sz w:val="20"/>
                <w:szCs w:val="20"/>
              </w:rPr>
              <w:t>интубационная</w:t>
            </w:r>
            <w:proofErr w:type="spellEnd"/>
            <w:r>
              <w:rPr>
                <w:sz w:val="20"/>
                <w:szCs w:val="20"/>
              </w:rPr>
              <w:t xml:space="preserve"> (детская)</w:t>
            </w:r>
            <w:r w:rsidRPr="0035619B">
              <w:rPr>
                <w:sz w:val="20"/>
                <w:szCs w:val="20"/>
              </w:rPr>
              <w:t xml:space="preserve"> до 30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</w:p>
        </w:tc>
      </w:tr>
      <w:tr w:rsidR="00545928" w:rsidRPr="00FB0A9D" w:rsidTr="005D0C8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Pr="0035619B" w:rsidRDefault="00545928" w:rsidP="005D0C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Анестезия </w:t>
            </w:r>
            <w:proofErr w:type="spellStart"/>
            <w:r>
              <w:rPr>
                <w:sz w:val="20"/>
                <w:szCs w:val="20"/>
              </w:rPr>
              <w:t>интубационная</w:t>
            </w:r>
            <w:proofErr w:type="spellEnd"/>
            <w:r>
              <w:rPr>
                <w:sz w:val="20"/>
                <w:szCs w:val="20"/>
              </w:rPr>
              <w:t xml:space="preserve"> (детская) более</w:t>
            </w:r>
            <w:r w:rsidRPr="0035619B">
              <w:rPr>
                <w:sz w:val="20"/>
                <w:szCs w:val="20"/>
              </w:rPr>
              <w:t xml:space="preserve"> 30 мин.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928" w:rsidRDefault="00545928" w:rsidP="005D0C87">
            <w:pPr>
              <w:rPr>
                <w:sz w:val="20"/>
                <w:szCs w:val="20"/>
              </w:rPr>
            </w:pPr>
          </w:p>
        </w:tc>
      </w:tr>
    </w:tbl>
    <w:p w:rsidR="00545928" w:rsidRPr="001A12AB" w:rsidRDefault="00545928" w:rsidP="00545928"/>
    <w:p w:rsidR="00F41614" w:rsidRDefault="00545928" w:rsidP="00545928">
      <w:r w:rsidRPr="00545928">
        <w:object w:dxaOrig="9658" w:dyaOrig="7646">
          <v:shape id="_x0000_i1025" type="#_x0000_t75" style="width:483pt;height:382.5pt" o:ole="">
            <v:imagedata r:id="rId14" o:title=""/>
          </v:shape>
          <o:OLEObject Type="Embed" ProgID="Word.Document.8" ShapeID="_x0000_i1025" DrawAspect="Content" ObjectID="_1531573069" r:id="rId15">
            <o:FieldCodes>\s</o:FieldCodes>
          </o:OLEObject>
        </w:object>
      </w:r>
      <w:r w:rsidRPr="00545928">
        <w:object w:dxaOrig="9658" w:dyaOrig="8963">
          <v:shape id="_x0000_i1026" type="#_x0000_t75" style="width:483pt;height:448.5pt" o:ole="">
            <v:imagedata r:id="rId16" o:title=""/>
          </v:shape>
          <o:OLEObject Type="Embed" ProgID="Word.Document.8" ShapeID="_x0000_i1026" DrawAspect="Content" ObjectID="_1531573070" r:id="rId17">
            <o:FieldCodes>\s</o:FieldCodes>
          </o:OLEObject>
        </w:object>
      </w:r>
      <w:r w:rsidRPr="00545928">
        <w:object w:dxaOrig="9581" w:dyaOrig="7915">
          <v:shape id="_x0000_i1027" type="#_x0000_t75" style="width:479.25pt;height:396pt" o:ole="">
            <v:imagedata r:id="rId18" o:title=""/>
          </v:shape>
          <o:OLEObject Type="Embed" ProgID="Word.Document.8" ShapeID="_x0000_i1027" DrawAspect="Content" ObjectID="_1531573071" r:id="rId19">
            <o:FieldCodes>\s</o:FieldCodes>
          </o:OLEObject>
        </w:object>
      </w:r>
      <w:r w:rsidRPr="00545928">
        <w:object w:dxaOrig="9842" w:dyaOrig="5833">
          <v:shape id="_x0000_i1028" type="#_x0000_t75" style="width:492pt;height:291.75pt" o:ole="">
            <v:imagedata r:id="rId20" o:title=""/>
          </v:shape>
          <o:OLEObject Type="Embed" ProgID="Word.Document.8" ShapeID="_x0000_i1028" DrawAspect="Content" ObjectID="_1531573072" r:id="rId21">
            <o:FieldCodes>\s</o:FieldCodes>
          </o:OLEObject>
        </w:object>
      </w:r>
      <w:r w:rsidRPr="00545928">
        <w:object w:dxaOrig="9694" w:dyaOrig="15299">
          <v:shape id="_x0000_i1029" type="#_x0000_t75" style="width:484.5pt;height:765pt" o:ole="">
            <v:imagedata r:id="rId22" o:title=""/>
          </v:shape>
          <o:OLEObject Type="Embed" ProgID="Word.Document.8" ShapeID="_x0000_i1029" DrawAspect="Content" ObjectID="_1531573073" r:id="rId23">
            <o:FieldCodes>\s</o:FieldCodes>
          </o:OLEObject>
        </w:object>
      </w:r>
      <w:r w:rsidRPr="00545928">
        <w:object w:dxaOrig="9842" w:dyaOrig="8171">
          <v:shape id="_x0000_i1030" type="#_x0000_t75" style="width:492pt;height:408.75pt" o:ole="">
            <v:imagedata r:id="rId24" o:title=""/>
          </v:shape>
          <o:OLEObject Type="Embed" ProgID="Word.Document.8" ShapeID="_x0000_i1030" DrawAspect="Content" ObjectID="_1531573074" r:id="rId25">
            <o:FieldCodes>\s</o:FieldCodes>
          </o:OLEObject>
        </w:object>
      </w:r>
      <w:r w:rsidRPr="00545928">
        <w:object w:dxaOrig="9842" w:dyaOrig="11129">
          <v:shape id="_x0000_i1031" type="#_x0000_t75" style="width:492pt;height:556.5pt" o:ole="">
            <v:imagedata r:id="rId26" o:title=""/>
          </v:shape>
          <o:OLEObject Type="Embed" ProgID="Word.Document.8" ShapeID="_x0000_i1031" DrawAspect="Content" ObjectID="_1531573075" r:id="rId27">
            <o:FieldCodes>\s</o:FieldCodes>
          </o:OLEObject>
        </w:object>
      </w:r>
      <w:r w:rsidRPr="00545928">
        <w:object w:dxaOrig="9581" w:dyaOrig="12609">
          <v:shape id="_x0000_i1032" type="#_x0000_t75" style="width:479.25pt;height:630.75pt" o:ole="">
            <v:imagedata r:id="rId28" o:title=""/>
          </v:shape>
          <o:OLEObject Type="Embed" ProgID="Word.Document.8" ShapeID="_x0000_i1032" DrawAspect="Content" ObjectID="_1531573076" r:id="rId29">
            <o:FieldCodes>\s</o:FieldCodes>
          </o:OLEObject>
        </w:object>
      </w:r>
      <w:r w:rsidRPr="00545928">
        <w:object w:dxaOrig="9601" w:dyaOrig="10649">
          <v:shape id="_x0000_i1033" type="#_x0000_t75" style="width:480pt;height:532.5pt" o:ole="">
            <v:imagedata r:id="rId30" o:title=""/>
          </v:shape>
          <o:OLEObject Type="Embed" ProgID="Word.Document.8" ShapeID="_x0000_i1033" DrawAspect="Content" ObjectID="_1531573077" r:id="rId31">
            <o:FieldCodes>\s</o:FieldCodes>
          </o:OLEObject>
        </w:object>
      </w:r>
      <w:r w:rsidRPr="00545928">
        <w:object w:dxaOrig="9694" w:dyaOrig="9591">
          <v:shape id="_x0000_i1034" type="#_x0000_t75" style="width:484.5pt;height:479.25pt" o:ole="">
            <v:imagedata r:id="rId32" o:title=""/>
          </v:shape>
          <o:OLEObject Type="Embed" ProgID="Word.Document.8" ShapeID="_x0000_i1034" DrawAspect="Content" ObjectID="_1531573078" r:id="rId33">
            <o:FieldCodes>\s</o:FieldCodes>
          </o:OLEObject>
        </w:object>
      </w:r>
      <w:r w:rsidRPr="00545928">
        <w:object w:dxaOrig="9646" w:dyaOrig="6381">
          <v:shape id="_x0000_i1035" type="#_x0000_t75" style="width:482.25pt;height:318.75pt" o:ole="">
            <v:imagedata r:id="rId34" o:title=""/>
          </v:shape>
          <o:OLEObject Type="Embed" ProgID="Word.Document.8" ShapeID="_x0000_i1035" DrawAspect="Content" ObjectID="_1531573079" r:id="rId35">
            <o:FieldCodes>\s</o:FieldCodes>
          </o:OLEObject>
        </w:object>
      </w:r>
      <w:r w:rsidRPr="00545928">
        <w:object w:dxaOrig="9842" w:dyaOrig="10465">
          <v:shape id="_x0000_i1036" type="#_x0000_t75" style="width:492pt;height:523.5pt" o:ole="">
            <v:imagedata r:id="rId36" o:title=""/>
          </v:shape>
          <o:OLEObject Type="Embed" ProgID="Word.Document.8" ShapeID="_x0000_i1036" DrawAspect="Content" ObjectID="_1531573080" r:id="rId37">
            <o:FieldCodes>\s</o:FieldCodes>
          </o:OLEObject>
        </w:object>
      </w:r>
      <w:r w:rsidRPr="00545928">
        <w:object w:dxaOrig="9842" w:dyaOrig="9505">
          <v:shape id="_x0000_i1037" type="#_x0000_t75" style="width:492pt;height:475.5pt" o:ole="">
            <v:imagedata r:id="rId38" o:title=""/>
          </v:shape>
          <o:OLEObject Type="Embed" ProgID="Word.Document.8" ShapeID="_x0000_i1037" DrawAspect="Content" ObjectID="_1531573081" r:id="rId39">
            <o:FieldCodes>\s</o:FieldCodes>
          </o:OLEObject>
        </w:object>
      </w:r>
    </w:p>
    <w:sectPr w:rsidR="00F41614" w:rsidSect="006C4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614"/>
    <w:rsid w:val="00545928"/>
    <w:rsid w:val="006C415D"/>
    <w:rsid w:val="00B64EE4"/>
    <w:rsid w:val="00F41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15D"/>
  </w:style>
  <w:style w:type="paragraph" w:styleId="5">
    <w:name w:val="heading 5"/>
    <w:basedOn w:val="a"/>
    <w:next w:val="a"/>
    <w:link w:val="50"/>
    <w:qFormat/>
    <w:rsid w:val="00545928"/>
    <w:pPr>
      <w:keepNext/>
      <w:tabs>
        <w:tab w:val="left" w:pos="720"/>
      </w:tabs>
      <w:spacing w:line="240" w:lineRule="auto"/>
      <w:jc w:val="right"/>
      <w:outlineLvl w:val="4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928"/>
    <w:pPr>
      <w:spacing w:line="240" w:lineRule="auto"/>
    </w:pPr>
  </w:style>
  <w:style w:type="character" w:styleId="a4">
    <w:name w:val="Subtle Emphasis"/>
    <w:basedOn w:val="a0"/>
    <w:uiPriority w:val="19"/>
    <w:qFormat/>
    <w:rsid w:val="00545928"/>
    <w:rPr>
      <w:i/>
      <w:iCs/>
      <w:color w:val="808080" w:themeColor="text1" w:themeTint="7F"/>
    </w:rPr>
  </w:style>
  <w:style w:type="character" w:customStyle="1" w:styleId="50">
    <w:name w:val="Заголовок 5 Знак"/>
    <w:basedOn w:val="a0"/>
    <w:link w:val="5"/>
    <w:rsid w:val="005459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_________Microsoft_Office_Word_97_-_20035.doc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_________Microsoft_Office_Word_97_-_200318.doc"/><Relationship Id="rId3" Type="http://schemas.openxmlformats.org/officeDocument/2006/relationships/webSettings" Target="webSettings.xml"/><Relationship Id="rId21" Type="http://schemas.openxmlformats.org/officeDocument/2006/relationships/oleObject" Target="embeddings/_________Microsoft_Office_Word_97_-_20039.doc"/><Relationship Id="rId34" Type="http://schemas.openxmlformats.org/officeDocument/2006/relationships/image" Target="media/image16.emf"/><Relationship Id="rId7" Type="http://schemas.openxmlformats.org/officeDocument/2006/relationships/oleObject" Target="embeddings/_________Microsoft_Office_Word_97_-_20032.doc"/><Relationship Id="rId12" Type="http://schemas.openxmlformats.org/officeDocument/2006/relationships/image" Target="media/image5.emf"/><Relationship Id="rId17" Type="http://schemas.openxmlformats.org/officeDocument/2006/relationships/oleObject" Target="embeddings/_________Microsoft_Office_Word_97_-_20037.doc"/><Relationship Id="rId25" Type="http://schemas.openxmlformats.org/officeDocument/2006/relationships/oleObject" Target="embeddings/_________Microsoft_Office_Word_97_-_200311.doc"/><Relationship Id="rId33" Type="http://schemas.openxmlformats.org/officeDocument/2006/relationships/oleObject" Target="embeddings/_________Microsoft_Office_Word_97_-_200315.doc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_________Microsoft_Office_Word_97_-_200313.doc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_________Microsoft_Office_Word_97_-_20034.doc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_________Microsoft_Office_Word_97_-_200317.doc"/><Relationship Id="rId40" Type="http://schemas.openxmlformats.org/officeDocument/2006/relationships/fontTable" Target="fontTable.xml"/><Relationship Id="rId5" Type="http://schemas.openxmlformats.org/officeDocument/2006/relationships/oleObject" Target="embeddings/_________Microsoft_Office_Word_97_-_20031.doc"/><Relationship Id="rId15" Type="http://schemas.openxmlformats.org/officeDocument/2006/relationships/oleObject" Target="embeddings/_________Microsoft_Office_Word_97_-_20036.doc"/><Relationship Id="rId23" Type="http://schemas.openxmlformats.org/officeDocument/2006/relationships/oleObject" Target="embeddings/_________Microsoft_Office_Word_97_-_200310.doc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_________Microsoft_Office_Word_97_-_20038.doc"/><Relationship Id="rId31" Type="http://schemas.openxmlformats.org/officeDocument/2006/relationships/oleObject" Target="embeddings/_________Microsoft_Office_Word_97_-_200314.doc"/><Relationship Id="rId4" Type="http://schemas.openxmlformats.org/officeDocument/2006/relationships/image" Target="media/image1.emf"/><Relationship Id="rId9" Type="http://schemas.openxmlformats.org/officeDocument/2006/relationships/oleObject" Target="embeddings/_________Microsoft_Office_Word_97_-_20033.doc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_________Microsoft_Office_Word_97_-_200312.doc"/><Relationship Id="rId30" Type="http://schemas.openxmlformats.org/officeDocument/2006/relationships/image" Target="media/image14.emf"/><Relationship Id="rId35" Type="http://schemas.openxmlformats.org/officeDocument/2006/relationships/oleObject" Target="embeddings/_________Microsoft_Office_Word_97_-_200316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26</Pages>
  <Words>2972</Words>
  <Characters>16942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2016-08-01T06:54:00Z</dcterms:created>
  <dcterms:modified xsi:type="dcterms:W3CDTF">2016-08-01T07:09:00Z</dcterms:modified>
</cp:coreProperties>
</file>